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40A" w:rsidRDefault="0092240A" w:rsidP="008B5913">
      <w:pPr>
        <w:jc w:val="center"/>
        <w:rPr>
          <w:rFonts w:cs="Monotype Koufi"/>
          <w:color w:val="00B050"/>
          <w:sz w:val="22"/>
          <w:szCs w:val="22"/>
          <w:lang w:bidi="ar-EG"/>
        </w:rPr>
      </w:pPr>
      <w:bookmarkStart w:id="0" w:name="_GoBack"/>
      <w:bookmarkEnd w:id="0"/>
    </w:p>
    <w:p w:rsidR="0092240A" w:rsidRDefault="0092240A" w:rsidP="008B5913">
      <w:pPr>
        <w:pStyle w:val="Heading3"/>
        <w:jc w:val="left"/>
        <w:rPr>
          <w:szCs w:val="32"/>
        </w:rPr>
      </w:pPr>
    </w:p>
    <w:p w:rsidR="004E7612" w:rsidRDefault="004E7612" w:rsidP="008B5913">
      <w:pPr>
        <w:pStyle w:val="Heading3"/>
        <w:jc w:val="left"/>
        <w:rPr>
          <w:sz w:val="24"/>
        </w:rPr>
      </w:pPr>
    </w:p>
    <w:p w:rsidR="0098496B" w:rsidRDefault="0098496B" w:rsidP="008B5913">
      <w:pPr>
        <w:jc w:val="center"/>
        <w:rPr>
          <w:b/>
          <w:sz w:val="32"/>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D95766" w:rsidRDefault="00D95766" w:rsidP="008B5913">
      <w:pPr>
        <w:jc w:val="center"/>
        <w:rPr>
          <w:b/>
          <w:sz w:val="44"/>
          <w:szCs w:val="44"/>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tl/>
        </w:rPr>
      </w:pPr>
    </w:p>
    <w:p w:rsidR="008B5913" w:rsidRDefault="008B5913" w:rsidP="008B5913">
      <w:pPr>
        <w:jc w:val="center"/>
        <w:rPr>
          <w:b/>
          <w:sz w:val="32"/>
          <w:szCs w:val="32"/>
          <w:rtl/>
        </w:rPr>
      </w:pPr>
    </w:p>
    <w:p w:rsidR="008B5913" w:rsidRDefault="008B5913" w:rsidP="008B5913">
      <w:pPr>
        <w:jc w:val="center"/>
        <w:rPr>
          <w:b/>
          <w:sz w:val="32"/>
          <w:szCs w:val="32"/>
          <w:rtl/>
        </w:rPr>
      </w:pPr>
    </w:p>
    <w:tbl>
      <w:tblPr>
        <w:tblStyle w:val="TableGrid"/>
        <w:tblW w:w="9559" w:type="pct"/>
        <w:tblInd w:w="-102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8724"/>
        <w:gridCol w:w="6957"/>
      </w:tblGrid>
      <w:tr w:rsidR="00716FE3" w:rsidRPr="005D2DDD" w:rsidTr="006E2B3A">
        <w:trPr>
          <w:trHeight w:val="506"/>
        </w:trPr>
        <w:tc>
          <w:tcPr>
            <w:tcW w:w="715" w:type="pct"/>
            <w:vAlign w:val="center"/>
          </w:tcPr>
          <w:p w:rsidR="00716FE3" w:rsidRPr="00BB7B40" w:rsidRDefault="00716FE3" w:rsidP="008B5913">
            <w:pPr>
              <w:rPr>
                <w:rFonts w:asciiTheme="majorBidi" w:hAnsiTheme="majorBidi" w:cstheme="majorBidi"/>
                <w:b/>
                <w:bCs/>
                <w:sz w:val="28"/>
                <w:szCs w:val="28"/>
                <w:rtl/>
              </w:rPr>
            </w:pPr>
            <w:r w:rsidRPr="00BB7B40">
              <w:rPr>
                <w:rFonts w:asciiTheme="majorBidi" w:hAnsiTheme="majorBidi" w:cstheme="majorBidi"/>
                <w:b/>
                <w:bCs/>
                <w:sz w:val="28"/>
                <w:szCs w:val="28"/>
              </w:rPr>
              <w:t xml:space="preserve">Course Title:                    </w:t>
            </w:r>
          </w:p>
        </w:tc>
        <w:tc>
          <w:tcPr>
            <w:tcW w:w="2384" w:type="pct"/>
            <w:vAlign w:val="center"/>
          </w:tcPr>
          <w:p w:rsidR="00716FE3" w:rsidRPr="00BB7B40" w:rsidRDefault="00716FE3" w:rsidP="008B5913">
            <w:pPr>
              <w:rPr>
                <w:rFonts w:asciiTheme="majorBidi" w:hAnsiTheme="majorBidi" w:cstheme="majorBidi"/>
                <w:sz w:val="28"/>
                <w:szCs w:val="28"/>
              </w:rPr>
            </w:pPr>
            <w:r w:rsidRPr="00BB7B40">
              <w:rPr>
                <w:rFonts w:asciiTheme="majorBidi" w:hAnsiTheme="majorBidi" w:cstheme="majorBidi"/>
                <w:sz w:val="28"/>
                <w:szCs w:val="28"/>
              </w:rPr>
              <w:t>English Language</w:t>
            </w:r>
          </w:p>
        </w:tc>
        <w:tc>
          <w:tcPr>
            <w:tcW w:w="1901" w:type="pct"/>
            <w:tcBorders>
              <w:top w:val="nil"/>
              <w:bottom w:val="nil"/>
            </w:tcBorders>
            <w:shd w:val="clear" w:color="auto" w:fill="auto"/>
            <w:vAlign w:val="center"/>
          </w:tcPr>
          <w:p w:rsidR="00716FE3" w:rsidRPr="005D2DDD" w:rsidRDefault="00716FE3" w:rsidP="008B5913">
            <w:pPr>
              <w:rPr>
                <w:rFonts w:asciiTheme="majorBidi" w:hAnsiTheme="majorBidi" w:cstheme="majorBidi"/>
                <w:sz w:val="30"/>
                <w:szCs w:val="30"/>
              </w:rPr>
            </w:pPr>
          </w:p>
        </w:tc>
      </w:tr>
      <w:tr w:rsidR="00716FE3" w:rsidRPr="005D2DDD" w:rsidTr="006E2B3A">
        <w:trPr>
          <w:trHeight w:val="506"/>
        </w:trPr>
        <w:tc>
          <w:tcPr>
            <w:tcW w:w="715" w:type="pct"/>
            <w:shd w:val="clear" w:color="auto" w:fill="DBE5F1" w:themeFill="accent1" w:themeFillTint="33"/>
            <w:vAlign w:val="center"/>
          </w:tcPr>
          <w:p w:rsidR="00716FE3" w:rsidRPr="00BB7B40" w:rsidRDefault="00716FE3" w:rsidP="008B5913">
            <w:pPr>
              <w:rPr>
                <w:rFonts w:asciiTheme="majorBidi" w:hAnsiTheme="majorBidi" w:cstheme="majorBidi"/>
                <w:b/>
                <w:bCs/>
                <w:sz w:val="28"/>
                <w:szCs w:val="28"/>
                <w:rtl/>
              </w:rPr>
            </w:pPr>
            <w:r w:rsidRPr="00BB7B40">
              <w:rPr>
                <w:rFonts w:asciiTheme="majorBidi" w:hAnsiTheme="majorBidi" w:cstheme="majorBidi"/>
                <w:b/>
                <w:bCs/>
                <w:sz w:val="28"/>
                <w:szCs w:val="28"/>
              </w:rPr>
              <w:t>Course Code:</w:t>
            </w:r>
          </w:p>
        </w:tc>
        <w:tc>
          <w:tcPr>
            <w:tcW w:w="2384" w:type="pct"/>
            <w:shd w:val="clear" w:color="auto" w:fill="DBE5F1" w:themeFill="accent1" w:themeFillTint="33"/>
            <w:vAlign w:val="center"/>
          </w:tcPr>
          <w:p w:rsidR="00716FE3" w:rsidRPr="00BB7B40" w:rsidRDefault="00716FE3" w:rsidP="008B5913">
            <w:pPr>
              <w:rPr>
                <w:rFonts w:asciiTheme="majorBidi" w:hAnsiTheme="majorBidi" w:cstheme="majorBidi"/>
                <w:b/>
                <w:bCs/>
                <w:sz w:val="28"/>
                <w:szCs w:val="28"/>
              </w:rPr>
            </w:pPr>
            <w:r w:rsidRPr="00BB7B40">
              <w:rPr>
                <w:rFonts w:asciiTheme="majorBidi" w:hAnsiTheme="majorBidi" w:cstheme="majorBidi"/>
                <w:b/>
                <w:bCs/>
                <w:sz w:val="28"/>
                <w:szCs w:val="28"/>
              </w:rPr>
              <w:t xml:space="preserve">ENG 101 </w:t>
            </w:r>
          </w:p>
        </w:tc>
        <w:tc>
          <w:tcPr>
            <w:tcW w:w="1901" w:type="pct"/>
            <w:tcBorders>
              <w:top w:val="nil"/>
              <w:bottom w:val="nil"/>
            </w:tcBorders>
            <w:shd w:val="clear" w:color="auto" w:fill="FFFFFF" w:themeFill="background1"/>
            <w:vAlign w:val="center"/>
          </w:tcPr>
          <w:p w:rsidR="00716FE3" w:rsidRPr="005D2DDD" w:rsidRDefault="00716FE3" w:rsidP="008B5913">
            <w:pPr>
              <w:rPr>
                <w:rFonts w:asciiTheme="majorBidi" w:hAnsiTheme="majorBidi" w:cstheme="majorBidi"/>
                <w:b/>
                <w:bCs/>
                <w:sz w:val="30"/>
                <w:szCs w:val="30"/>
              </w:rPr>
            </w:pPr>
          </w:p>
        </w:tc>
      </w:tr>
      <w:tr w:rsidR="00716FE3" w:rsidRPr="005D2DDD" w:rsidTr="006E2B3A">
        <w:trPr>
          <w:trHeight w:val="506"/>
        </w:trPr>
        <w:tc>
          <w:tcPr>
            <w:tcW w:w="715" w:type="pct"/>
            <w:vAlign w:val="center"/>
          </w:tcPr>
          <w:p w:rsidR="00716FE3" w:rsidRPr="00BB7B40" w:rsidRDefault="00716FE3" w:rsidP="008B5913">
            <w:pPr>
              <w:rPr>
                <w:rFonts w:asciiTheme="majorBidi" w:hAnsiTheme="majorBidi" w:cstheme="majorBidi"/>
                <w:b/>
                <w:bCs/>
                <w:sz w:val="28"/>
                <w:szCs w:val="28"/>
                <w:rtl/>
              </w:rPr>
            </w:pPr>
            <w:r w:rsidRPr="00BB7B40">
              <w:rPr>
                <w:rFonts w:asciiTheme="majorBidi" w:hAnsiTheme="majorBidi" w:cstheme="majorBidi"/>
                <w:b/>
                <w:bCs/>
                <w:sz w:val="28"/>
                <w:szCs w:val="28"/>
              </w:rPr>
              <w:t>Program:</w:t>
            </w:r>
          </w:p>
        </w:tc>
        <w:tc>
          <w:tcPr>
            <w:tcW w:w="2384" w:type="pct"/>
            <w:vAlign w:val="center"/>
          </w:tcPr>
          <w:p w:rsidR="00716FE3" w:rsidRPr="00BB7B40" w:rsidRDefault="00716FE3" w:rsidP="008B5913">
            <w:pPr>
              <w:rPr>
                <w:rFonts w:asciiTheme="majorBidi" w:hAnsiTheme="majorBidi" w:cstheme="majorBidi"/>
                <w:b/>
                <w:bCs/>
                <w:sz w:val="28"/>
                <w:szCs w:val="28"/>
              </w:rPr>
            </w:pPr>
            <w:r w:rsidRPr="00BB7B40">
              <w:rPr>
                <w:rFonts w:asciiTheme="majorBidi" w:hAnsiTheme="majorBidi" w:cstheme="majorBidi"/>
                <w:b/>
                <w:bCs/>
                <w:sz w:val="28"/>
                <w:szCs w:val="28"/>
              </w:rPr>
              <w:t>Bachelor Degree Level 1</w:t>
            </w:r>
          </w:p>
        </w:tc>
        <w:tc>
          <w:tcPr>
            <w:tcW w:w="1901" w:type="pct"/>
            <w:tcBorders>
              <w:top w:val="nil"/>
              <w:bottom w:val="nil"/>
            </w:tcBorders>
            <w:shd w:val="clear" w:color="auto" w:fill="auto"/>
            <w:vAlign w:val="center"/>
          </w:tcPr>
          <w:p w:rsidR="00716FE3" w:rsidRPr="005D2DDD" w:rsidRDefault="00716FE3" w:rsidP="008B5913">
            <w:pPr>
              <w:rPr>
                <w:rFonts w:asciiTheme="majorBidi" w:hAnsiTheme="majorBidi" w:cstheme="majorBidi"/>
                <w:b/>
                <w:bCs/>
                <w:sz w:val="30"/>
                <w:szCs w:val="30"/>
              </w:rPr>
            </w:pPr>
          </w:p>
        </w:tc>
      </w:tr>
      <w:tr w:rsidR="00716FE3" w:rsidRPr="005D2DDD" w:rsidTr="006E2B3A">
        <w:trPr>
          <w:trHeight w:val="506"/>
        </w:trPr>
        <w:tc>
          <w:tcPr>
            <w:tcW w:w="715" w:type="pct"/>
            <w:shd w:val="clear" w:color="auto" w:fill="DBE5F1" w:themeFill="accent1" w:themeFillTint="33"/>
            <w:vAlign w:val="center"/>
          </w:tcPr>
          <w:p w:rsidR="00716FE3" w:rsidRPr="00BB7B40" w:rsidRDefault="00716FE3" w:rsidP="008B5913">
            <w:pPr>
              <w:rPr>
                <w:rFonts w:asciiTheme="majorBidi" w:hAnsiTheme="majorBidi" w:cstheme="majorBidi"/>
                <w:b/>
                <w:bCs/>
                <w:sz w:val="28"/>
                <w:szCs w:val="28"/>
                <w:rtl/>
              </w:rPr>
            </w:pPr>
            <w:r w:rsidRPr="00BB7B40">
              <w:rPr>
                <w:rFonts w:asciiTheme="majorBidi" w:hAnsiTheme="majorBidi" w:cstheme="majorBidi"/>
                <w:b/>
                <w:bCs/>
                <w:sz w:val="28"/>
                <w:szCs w:val="28"/>
              </w:rPr>
              <w:t xml:space="preserve">Department:     </w:t>
            </w:r>
          </w:p>
        </w:tc>
        <w:tc>
          <w:tcPr>
            <w:tcW w:w="2384" w:type="pct"/>
            <w:shd w:val="clear" w:color="auto" w:fill="DBE5F1" w:themeFill="accent1" w:themeFillTint="33"/>
            <w:vAlign w:val="center"/>
          </w:tcPr>
          <w:p w:rsidR="00716FE3" w:rsidRPr="00BB7B40" w:rsidRDefault="00716FE3" w:rsidP="00D21E06">
            <w:pPr>
              <w:rPr>
                <w:rFonts w:asciiTheme="majorBidi" w:hAnsiTheme="majorBidi" w:cstheme="majorBidi"/>
                <w:b/>
                <w:bCs/>
                <w:sz w:val="28"/>
                <w:szCs w:val="28"/>
                <w:lang w:bidi="ar-EG"/>
              </w:rPr>
            </w:pPr>
            <w:r w:rsidRPr="00BB7B40">
              <w:rPr>
                <w:rFonts w:asciiTheme="majorBidi" w:hAnsiTheme="majorBidi" w:cstheme="majorBidi"/>
                <w:b/>
                <w:bCs/>
                <w:sz w:val="28"/>
                <w:szCs w:val="28"/>
                <w:lang w:bidi="ar-EG"/>
              </w:rPr>
              <w:t xml:space="preserve">College of </w:t>
            </w:r>
            <w:r w:rsidR="00D21E06" w:rsidRPr="00BB7B40">
              <w:rPr>
                <w:rFonts w:asciiTheme="majorBidi" w:hAnsiTheme="majorBidi" w:cstheme="majorBidi"/>
                <w:b/>
                <w:bCs/>
                <w:sz w:val="28"/>
                <w:szCs w:val="28"/>
                <w:lang w:bidi="ar-EG"/>
              </w:rPr>
              <w:t>Computer Science</w:t>
            </w:r>
          </w:p>
        </w:tc>
        <w:tc>
          <w:tcPr>
            <w:tcW w:w="1901" w:type="pct"/>
            <w:tcBorders>
              <w:top w:val="nil"/>
              <w:bottom w:val="nil"/>
            </w:tcBorders>
            <w:shd w:val="clear" w:color="auto" w:fill="FFFFFF" w:themeFill="background1"/>
            <w:vAlign w:val="center"/>
          </w:tcPr>
          <w:p w:rsidR="00716FE3" w:rsidRPr="005D2DDD" w:rsidRDefault="00716FE3" w:rsidP="008B5913">
            <w:pPr>
              <w:rPr>
                <w:rFonts w:asciiTheme="majorBidi" w:hAnsiTheme="majorBidi" w:cstheme="majorBidi"/>
                <w:b/>
                <w:bCs/>
                <w:sz w:val="30"/>
                <w:szCs w:val="30"/>
                <w:lang w:bidi="ar-EG"/>
              </w:rPr>
            </w:pPr>
          </w:p>
        </w:tc>
      </w:tr>
      <w:tr w:rsidR="00716FE3" w:rsidRPr="005D2DDD" w:rsidTr="006E2B3A">
        <w:trPr>
          <w:trHeight w:val="506"/>
        </w:trPr>
        <w:tc>
          <w:tcPr>
            <w:tcW w:w="715" w:type="pct"/>
            <w:vAlign w:val="center"/>
          </w:tcPr>
          <w:p w:rsidR="00716FE3" w:rsidRPr="00BB7B40" w:rsidRDefault="00716FE3" w:rsidP="008B5913">
            <w:pPr>
              <w:rPr>
                <w:rFonts w:asciiTheme="majorBidi" w:hAnsiTheme="majorBidi" w:cstheme="majorBidi"/>
                <w:b/>
                <w:bCs/>
                <w:sz w:val="28"/>
                <w:szCs w:val="28"/>
                <w:rtl/>
              </w:rPr>
            </w:pPr>
            <w:r w:rsidRPr="00BB7B40">
              <w:rPr>
                <w:rFonts w:asciiTheme="majorBidi" w:hAnsiTheme="majorBidi" w:cstheme="majorBidi"/>
                <w:b/>
                <w:bCs/>
                <w:sz w:val="28"/>
                <w:szCs w:val="28"/>
              </w:rPr>
              <w:t>College:</w:t>
            </w:r>
          </w:p>
        </w:tc>
        <w:tc>
          <w:tcPr>
            <w:tcW w:w="2384" w:type="pct"/>
            <w:vAlign w:val="center"/>
          </w:tcPr>
          <w:p w:rsidR="00716FE3" w:rsidRPr="00BB7B40" w:rsidRDefault="00D21E06" w:rsidP="008B5913">
            <w:pPr>
              <w:rPr>
                <w:rFonts w:asciiTheme="majorBidi" w:hAnsiTheme="majorBidi" w:cstheme="majorBidi"/>
                <w:b/>
                <w:bCs/>
                <w:sz w:val="28"/>
                <w:szCs w:val="28"/>
              </w:rPr>
            </w:pPr>
            <w:r w:rsidRPr="00BB7B40">
              <w:rPr>
                <w:rFonts w:asciiTheme="majorBidi" w:hAnsiTheme="majorBidi" w:cstheme="majorBidi"/>
                <w:b/>
                <w:bCs/>
                <w:sz w:val="28"/>
                <w:szCs w:val="28"/>
                <w:lang w:bidi="ar-EG"/>
              </w:rPr>
              <w:t>College of Computer Science</w:t>
            </w:r>
          </w:p>
        </w:tc>
        <w:tc>
          <w:tcPr>
            <w:tcW w:w="1901" w:type="pct"/>
            <w:tcBorders>
              <w:top w:val="nil"/>
              <w:bottom w:val="nil"/>
            </w:tcBorders>
            <w:shd w:val="clear" w:color="auto" w:fill="auto"/>
            <w:vAlign w:val="center"/>
          </w:tcPr>
          <w:p w:rsidR="00716FE3" w:rsidRPr="005D2DDD" w:rsidRDefault="00716FE3" w:rsidP="008B5913">
            <w:pPr>
              <w:rPr>
                <w:rFonts w:asciiTheme="majorBidi" w:hAnsiTheme="majorBidi" w:cstheme="majorBidi"/>
                <w:b/>
                <w:bCs/>
                <w:sz w:val="30"/>
                <w:szCs w:val="30"/>
              </w:rPr>
            </w:pPr>
          </w:p>
        </w:tc>
      </w:tr>
      <w:tr w:rsidR="00716FE3" w:rsidRPr="005D2DDD" w:rsidTr="006E2B3A">
        <w:trPr>
          <w:trHeight w:val="506"/>
        </w:trPr>
        <w:tc>
          <w:tcPr>
            <w:tcW w:w="715" w:type="pct"/>
            <w:shd w:val="clear" w:color="auto" w:fill="DBE5F1" w:themeFill="accent1" w:themeFillTint="33"/>
            <w:vAlign w:val="center"/>
          </w:tcPr>
          <w:p w:rsidR="00716FE3" w:rsidRPr="00BB7B40" w:rsidRDefault="00716FE3" w:rsidP="008B5913">
            <w:pPr>
              <w:rPr>
                <w:rFonts w:asciiTheme="majorBidi" w:hAnsiTheme="majorBidi" w:cstheme="majorBidi"/>
                <w:b/>
                <w:bCs/>
                <w:sz w:val="28"/>
                <w:szCs w:val="28"/>
                <w:rtl/>
              </w:rPr>
            </w:pPr>
            <w:r w:rsidRPr="00BB7B40">
              <w:rPr>
                <w:rFonts w:asciiTheme="majorBidi" w:hAnsiTheme="majorBidi" w:cstheme="majorBidi"/>
                <w:b/>
                <w:bCs/>
                <w:sz w:val="28"/>
                <w:szCs w:val="28"/>
              </w:rPr>
              <w:t>Institution:</w:t>
            </w:r>
          </w:p>
        </w:tc>
        <w:tc>
          <w:tcPr>
            <w:tcW w:w="2384" w:type="pct"/>
            <w:shd w:val="clear" w:color="auto" w:fill="DBE5F1" w:themeFill="accent1" w:themeFillTint="33"/>
            <w:vAlign w:val="center"/>
          </w:tcPr>
          <w:p w:rsidR="00716FE3" w:rsidRPr="00BB7B40" w:rsidRDefault="00716FE3" w:rsidP="008B5913">
            <w:pPr>
              <w:rPr>
                <w:rFonts w:asciiTheme="majorBidi" w:hAnsiTheme="majorBidi" w:cstheme="majorBidi"/>
                <w:b/>
                <w:bCs/>
                <w:sz w:val="28"/>
                <w:szCs w:val="28"/>
              </w:rPr>
            </w:pPr>
            <w:proofErr w:type="spellStart"/>
            <w:r w:rsidRPr="00BB7B40">
              <w:rPr>
                <w:rFonts w:asciiTheme="majorBidi" w:hAnsiTheme="majorBidi" w:cstheme="majorBidi"/>
                <w:b/>
                <w:bCs/>
                <w:sz w:val="28"/>
                <w:szCs w:val="28"/>
              </w:rPr>
              <w:t>Jazan</w:t>
            </w:r>
            <w:proofErr w:type="spellEnd"/>
            <w:r w:rsidRPr="00BB7B40">
              <w:rPr>
                <w:rFonts w:asciiTheme="majorBidi" w:hAnsiTheme="majorBidi" w:cstheme="majorBidi"/>
                <w:b/>
                <w:bCs/>
                <w:sz w:val="28"/>
                <w:szCs w:val="28"/>
              </w:rPr>
              <w:t xml:space="preserve"> University</w:t>
            </w:r>
          </w:p>
        </w:tc>
        <w:tc>
          <w:tcPr>
            <w:tcW w:w="1901" w:type="pct"/>
            <w:tcBorders>
              <w:top w:val="nil"/>
              <w:bottom w:val="nil"/>
            </w:tcBorders>
            <w:shd w:val="clear" w:color="auto" w:fill="FFFFFF" w:themeFill="background1"/>
            <w:vAlign w:val="center"/>
          </w:tcPr>
          <w:p w:rsidR="00716FE3" w:rsidRPr="005D2DDD" w:rsidRDefault="00716FE3" w:rsidP="008B5913">
            <w:pPr>
              <w:rPr>
                <w:rFonts w:asciiTheme="majorBidi" w:hAnsiTheme="majorBidi" w:cstheme="majorBidi"/>
                <w:b/>
                <w:bCs/>
                <w:sz w:val="30"/>
                <w:szCs w:val="30"/>
              </w:rPr>
            </w:pPr>
          </w:p>
        </w:tc>
      </w:tr>
    </w:tbl>
    <w:p w:rsidR="008B5913" w:rsidRDefault="008B5913" w:rsidP="008B5913">
      <w:pPr>
        <w:jc w:val="center"/>
        <w:rPr>
          <w:b/>
          <w:sz w:val="32"/>
          <w:szCs w:val="32"/>
        </w:rPr>
      </w:pPr>
    </w:p>
    <w:p w:rsidR="008A5F1E" w:rsidRDefault="008A5F1E"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D95766" w:rsidRPr="004C5040" w:rsidRDefault="00D95766" w:rsidP="008B5913">
      <w:pPr>
        <w:rPr>
          <w:sz w:val="32"/>
          <w:szCs w:val="32"/>
          <w:rtl/>
        </w:rPr>
      </w:pPr>
    </w:p>
    <w:p w:rsidR="00D95766" w:rsidRDefault="00D95766" w:rsidP="008B5913"/>
    <w:sdt>
      <w:sdtPr>
        <w:rPr>
          <w:rFonts w:ascii="Times New Roman" w:hAnsi="Times New Roman"/>
          <w:noProof/>
          <w:color w:val="000000"/>
          <w:sz w:val="24"/>
          <w:szCs w:val="24"/>
        </w:rPr>
        <w:id w:val="96446690"/>
        <w:docPartObj>
          <w:docPartGallery w:val="Table of Contents"/>
          <w:docPartUnique/>
        </w:docPartObj>
      </w:sdtPr>
      <w:sdtEndPr>
        <w:rPr>
          <w:rFonts w:asciiTheme="majorBidi" w:hAnsiTheme="majorBidi"/>
        </w:rPr>
      </w:sdtEndPr>
      <w:sdtContent>
        <w:p w:rsidR="00860622" w:rsidRDefault="00860622" w:rsidP="00382343">
          <w:pPr>
            <w:pStyle w:val="TOCHeading"/>
          </w:pPr>
          <w:r>
            <w:t>Table of Contents</w:t>
          </w:r>
        </w:p>
        <w:p w:rsidR="007A428A" w:rsidRDefault="009929AC">
          <w:pPr>
            <w:pStyle w:val="TOC1"/>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AA5F3F">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9929AC">
              <w:rPr>
                <w:rStyle w:val="Hyperlink"/>
                <w:noProof/>
                <w:rtl/>
              </w:rPr>
              <w:fldChar w:fldCharType="begin"/>
            </w:r>
            <w:r w:rsidR="007A428A">
              <w:rPr>
                <w:noProof/>
                <w:webHidden/>
              </w:rPr>
              <w:instrText xml:space="preserve"> PAGEREF _Toc951373 \h </w:instrText>
            </w:r>
            <w:r w:rsidR="009929AC">
              <w:rPr>
                <w:rStyle w:val="Hyperlink"/>
                <w:noProof/>
                <w:rtl/>
              </w:rPr>
            </w:r>
            <w:r w:rsidR="009929AC">
              <w:rPr>
                <w:rStyle w:val="Hyperlink"/>
                <w:noProof/>
                <w:rtl/>
              </w:rPr>
              <w:fldChar w:fldCharType="separate"/>
            </w:r>
            <w:r w:rsidR="00FD4F32">
              <w:rPr>
                <w:noProof/>
                <w:webHidden/>
              </w:rPr>
              <w:t>3</w:t>
            </w:r>
            <w:r w:rsidR="009929AC">
              <w:rPr>
                <w:rStyle w:val="Hyperlink"/>
                <w:noProof/>
                <w:rtl/>
              </w:rPr>
              <w:fldChar w:fldCharType="end"/>
            </w:r>
          </w:hyperlink>
        </w:p>
        <w:p w:rsidR="007A428A" w:rsidRDefault="00AA5F3F">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9929AC">
              <w:rPr>
                <w:rStyle w:val="Hyperlink"/>
                <w:rtl/>
              </w:rPr>
              <w:fldChar w:fldCharType="begin"/>
            </w:r>
            <w:r w:rsidR="007A428A">
              <w:rPr>
                <w:webHidden/>
              </w:rPr>
              <w:instrText xml:space="preserve"> PAGEREF _Toc951374 \h </w:instrText>
            </w:r>
            <w:r w:rsidR="009929AC">
              <w:rPr>
                <w:rStyle w:val="Hyperlink"/>
                <w:rtl/>
              </w:rPr>
            </w:r>
            <w:r w:rsidR="009929AC">
              <w:rPr>
                <w:rStyle w:val="Hyperlink"/>
                <w:rtl/>
              </w:rPr>
              <w:fldChar w:fldCharType="separate"/>
            </w:r>
            <w:r w:rsidR="00FD4F32">
              <w:rPr>
                <w:webHidden/>
              </w:rPr>
              <w:t>3</w:t>
            </w:r>
            <w:r w:rsidR="009929AC">
              <w:rPr>
                <w:rStyle w:val="Hyperlink"/>
                <w:rtl/>
              </w:rPr>
              <w:fldChar w:fldCharType="end"/>
            </w:r>
          </w:hyperlink>
        </w:p>
        <w:p w:rsidR="007A428A" w:rsidRDefault="00AA5F3F">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9929AC">
              <w:rPr>
                <w:rStyle w:val="Hyperlink"/>
                <w:noProof/>
                <w:rtl/>
              </w:rPr>
              <w:fldChar w:fldCharType="begin"/>
            </w:r>
            <w:r w:rsidR="007A428A">
              <w:rPr>
                <w:noProof/>
                <w:webHidden/>
              </w:rPr>
              <w:instrText xml:space="preserve"> PAGEREF _Toc951375 \h </w:instrText>
            </w:r>
            <w:r w:rsidR="009929AC">
              <w:rPr>
                <w:rStyle w:val="Hyperlink"/>
                <w:noProof/>
                <w:rtl/>
              </w:rPr>
            </w:r>
            <w:r w:rsidR="009929AC">
              <w:rPr>
                <w:rStyle w:val="Hyperlink"/>
                <w:noProof/>
                <w:rtl/>
              </w:rPr>
              <w:fldChar w:fldCharType="separate"/>
            </w:r>
            <w:r w:rsidR="00FD4F32">
              <w:rPr>
                <w:noProof/>
                <w:webHidden/>
              </w:rPr>
              <w:t>3</w:t>
            </w:r>
            <w:r w:rsidR="009929AC">
              <w:rPr>
                <w:rStyle w:val="Hyperlink"/>
                <w:noProof/>
                <w:rtl/>
              </w:rPr>
              <w:fldChar w:fldCharType="end"/>
            </w:r>
          </w:hyperlink>
        </w:p>
        <w:p w:rsidR="007A428A" w:rsidRDefault="00AA5F3F">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9929AC">
              <w:rPr>
                <w:rStyle w:val="Hyperlink"/>
                <w:noProof/>
                <w:rtl/>
              </w:rPr>
              <w:fldChar w:fldCharType="begin"/>
            </w:r>
            <w:r w:rsidR="007A428A">
              <w:rPr>
                <w:noProof/>
                <w:webHidden/>
              </w:rPr>
              <w:instrText xml:space="preserve"> PAGEREF _Toc951376 \h </w:instrText>
            </w:r>
            <w:r w:rsidR="009929AC">
              <w:rPr>
                <w:rStyle w:val="Hyperlink"/>
                <w:noProof/>
                <w:rtl/>
              </w:rPr>
            </w:r>
            <w:r w:rsidR="009929AC">
              <w:rPr>
                <w:rStyle w:val="Hyperlink"/>
                <w:noProof/>
                <w:rtl/>
              </w:rPr>
              <w:fldChar w:fldCharType="separate"/>
            </w:r>
            <w:r w:rsidR="00FD4F32">
              <w:rPr>
                <w:noProof/>
                <w:webHidden/>
              </w:rPr>
              <w:t>3</w:t>
            </w:r>
            <w:r w:rsidR="009929AC">
              <w:rPr>
                <w:rStyle w:val="Hyperlink"/>
                <w:noProof/>
                <w:rtl/>
              </w:rPr>
              <w:fldChar w:fldCharType="end"/>
            </w:r>
          </w:hyperlink>
        </w:p>
        <w:p w:rsidR="007A428A" w:rsidRDefault="00AA5F3F">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9929AC">
              <w:rPr>
                <w:rStyle w:val="Hyperlink"/>
                <w:noProof/>
                <w:rtl/>
              </w:rPr>
              <w:fldChar w:fldCharType="begin"/>
            </w:r>
            <w:r w:rsidR="007A428A">
              <w:rPr>
                <w:noProof/>
                <w:webHidden/>
              </w:rPr>
              <w:instrText xml:space="preserve"> PAGEREF _Toc951377 \h </w:instrText>
            </w:r>
            <w:r w:rsidR="009929AC">
              <w:rPr>
                <w:rStyle w:val="Hyperlink"/>
                <w:noProof/>
                <w:rtl/>
              </w:rPr>
            </w:r>
            <w:r w:rsidR="009929AC">
              <w:rPr>
                <w:rStyle w:val="Hyperlink"/>
                <w:noProof/>
                <w:rtl/>
              </w:rPr>
              <w:fldChar w:fldCharType="separate"/>
            </w:r>
            <w:r w:rsidR="00FD4F32">
              <w:rPr>
                <w:noProof/>
                <w:webHidden/>
              </w:rPr>
              <w:t>3</w:t>
            </w:r>
            <w:r w:rsidR="009929AC">
              <w:rPr>
                <w:rStyle w:val="Hyperlink"/>
                <w:noProof/>
                <w:rtl/>
              </w:rPr>
              <w:fldChar w:fldCharType="end"/>
            </w:r>
          </w:hyperlink>
        </w:p>
        <w:p w:rsidR="007A428A" w:rsidRDefault="00AA5F3F">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9929AC">
              <w:rPr>
                <w:rStyle w:val="Hyperlink"/>
                <w:rtl/>
              </w:rPr>
              <w:fldChar w:fldCharType="begin"/>
            </w:r>
            <w:r w:rsidR="007A428A">
              <w:rPr>
                <w:webHidden/>
              </w:rPr>
              <w:instrText xml:space="preserve"> PAGEREF _Toc951378 \h </w:instrText>
            </w:r>
            <w:r w:rsidR="009929AC">
              <w:rPr>
                <w:rStyle w:val="Hyperlink"/>
                <w:rtl/>
              </w:rPr>
            </w:r>
            <w:r w:rsidR="009929AC">
              <w:rPr>
                <w:rStyle w:val="Hyperlink"/>
                <w:rtl/>
              </w:rPr>
              <w:fldChar w:fldCharType="separate"/>
            </w:r>
            <w:r w:rsidR="00FD4F32">
              <w:rPr>
                <w:webHidden/>
              </w:rPr>
              <w:t>4</w:t>
            </w:r>
            <w:r w:rsidR="009929AC">
              <w:rPr>
                <w:rStyle w:val="Hyperlink"/>
                <w:rtl/>
              </w:rPr>
              <w:fldChar w:fldCharType="end"/>
            </w:r>
          </w:hyperlink>
        </w:p>
        <w:p w:rsidR="007A428A" w:rsidRDefault="00AA5F3F">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9929AC">
              <w:rPr>
                <w:rStyle w:val="Hyperlink"/>
                <w:rtl/>
              </w:rPr>
              <w:fldChar w:fldCharType="begin"/>
            </w:r>
            <w:r w:rsidR="007A428A">
              <w:rPr>
                <w:webHidden/>
              </w:rPr>
              <w:instrText xml:space="preserve"> PAGEREF _Toc951379 \h </w:instrText>
            </w:r>
            <w:r w:rsidR="009929AC">
              <w:rPr>
                <w:rStyle w:val="Hyperlink"/>
                <w:rtl/>
              </w:rPr>
            </w:r>
            <w:r w:rsidR="009929AC">
              <w:rPr>
                <w:rStyle w:val="Hyperlink"/>
                <w:rtl/>
              </w:rPr>
              <w:fldChar w:fldCharType="separate"/>
            </w:r>
            <w:r w:rsidR="00FD4F32">
              <w:rPr>
                <w:webHidden/>
              </w:rPr>
              <w:t>4</w:t>
            </w:r>
            <w:r w:rsidR="009929AC">
              <w:rPr>
                <w:rStyle w:val="Hyperlink"/>
                <w:rtl/>
              </w:rPr>
              <w:fldChar w:fldCharType="end"/>
            </w:r>
          </w:hyperlink>
        </w:p>
        <w:p w:rsidR="007A428A" w:rsidRDefault="00AA5F3F">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9929AC">
              <w:rPr>
                <w:rStyle w:val="Hyperlink"/>
                <w:noProof/>
                <w:rtl/>
              </w:rPr>
              <w:fldChar w:fldCharType="begin"/>
            </w:r>
            <w:r w:rsidR="007A428A">
              <w:rPr>
                <w:noProof/>
                <w:webHidden/>
              </w:rPr>
              <w:instrText xml:space="preserve"> PAGEREF _Toc951380 \h </w:instrText>
            </w:r>
            <w:r w:rsidR="009929AC">
              <w:rPr>
                <w:rStyle w:val="Hyperlink"/>
                <w:noProof/>
                <w:rtl/>
              </w:rPr>
            </w:r>
            <w:r w:rsidR="009929AC">
              <w:rPr>
                <w:rStyle w:val="Hyperlink"/>
                <w:noProof/>
                <w:rtl/>
              </w:rPr>
              <w:fldChar w:fldCharType="separate"/>
            </w:r>
            <w:r w:rsidR="00FD4F32">
              <w:rPr>
                <w:noProof/>
                <w:webHidden/>
              </w:rPr>
              <w:t>4</w:t>
            </w:r>
            <w:r w:rsidR="009929AC">
              <w:rPr>
                <w:rStyle w:val="Hyperlink"/>
                <w:noProof/>
                <w:rtl/>
              </w:rPr>
              <w:fldChar w:fldCharType="end"/>
            </w:r>
          </w:hyperlink>
        </w:p>
        <w:p w:rsidR="007A428A" w:rsidRDefault="00AA5F3F">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9929AC">
              <w:rPr>
                <w:rStyle w:val="Hyperlink"/>
                <w:noProof/>
                <w:rtl/>
              </w:rPr>
              <w:fldChar w:fldCharType="begin"/>
            </w:r>
            <w:r w:rsidR="007A428A">
              <w:rPr>
                <w:noProof/>
                <w:webHidden/>
              </w:rPr>
              <w:instrText xml:space="preserve"> PAGEREF _Toc951381 \h </w:instrText>
            </w:r>
            <w:r w:rsidR="009929AC">
              <w:rPr>
                <w:rStyle w:val="Hyperlink"/>
                <w:noProof/>
                <w:rtl/>
              </w:rPr>
            </w:r>
            <w:r w:rsidR="009929AC">
              <w:rPr>
                <w:rStyle w:val="Hyperlink"/>
                <w:noProof/>
                <w:rtl/>
              </w:rPr>
              <w:fldChar w:fldCharType="separate"/>
            </w:r>
            <w:r w:rsidR="00FD4F32">
              <w:rPr>
                <w:noProof/>
                <w:webHidden/>
              </w:rPr>
              <w:t>4</w:t>
            </w:r>
            <w:r w:rsidR="009929AC">
              <w:rPr>
                <w:rStyle w:val="Hyperlink"/>
                <w:noProof/>
                <w:rtl/>
              </w:rPr>
              <w:fldChar w:fldCharType="end"/>
            </w:r>
          </w:hyperlink>
        </w:p>
        <w:p w:rsidR="007A428A" w:rsidRDefault="00AA5F3F">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9929AC">
              <w:rPr>
                <w:rStyle w:val="Hyperlink"/>
                <w:rtl/>
              </w:rPr>
              <w:fldChar w:fldCharType="begin"/>
            </w:r>
            <w:r w:rsidR="007A428A">
              <w:rPr>
                <w:webHidden/>
              </w:rPr>
              <w:instrText xml:space="preserve"> PAGEREF _Toc951382 \h </w:instrText>
            </w:r>
            <w:r w:rsidR="009929AC">
              <w:rPr>
                <w:rStyle w:val="Hyperlink"/>
                <w:rtl/>
              </w:rPr>
            </w:r>
            <w:r w:rsidR="009929AC">
              <w:rPr>
                <w:rStyle w:val="Hyperlink"/>
                <w:rtl/>
              </w:rPr>
              <w:fldChar w:fldCharType="separate"/>
            </w:r>
            <w:r w:rsidR="00FD4F32">
              <w:rPr>
                <w:webHidden/>
              </w:rPr>
              <w:t>5</w:t>
            </w:r>
            <w:r w:rsidR="009929AC">
              <w:rPr>
                <w:rStyle w:val="Hyperlink"/>
                <w:rtl/>
              </w:rPr>
              <w:fldChar w:fldCharType="end"/>
            </w:r>
          </w:hyperlink>
        </w:p>
        <w:p w:rsidR="007A428A" w:rsidRDefault="00AA5F3F">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9929AC">
              <w:rPr>
                <w:rStyle w:val="Hyperlink"/>
                <w:rtl/>
              </w:rPr>
              <w:fldChar w:fldCharType="begin"/>
            </w:r>
            <w:r w:rsidR="007A428A">
              <w:rPr>
                <w:webHidden/>
              </w:rPr>
              <w:instrText xml:space="preserve"> PAGEREF _Toc951383 \h </w:instrText>
            </w:r>
            <w:r w:rsidR="009929AC">
              <w:rPr>
                <w:rStyle w:val="Hyperlink"/>
                <w:rtl/>
              </w:rPr>
            </w:r>
            <w:r w:rsidR="009929AC">
              <w:rPr>
                <w:rStyle w:val="Hyperlink"/>
                <w:rtl/>
              </w:rPr>
              <w:fldChar w:fldCharType="separate"/>
            </w:r>
            <w:r w:rsidR="00FD4F32">
              <w:rPr>
                <w:webHidden/>
              </w:rPr>
              <w:t>5</w:t>
            </w:r>
            <w:r w:rsidR="009929AC">
              <w:rPr>
                <w:rStyle w:val="Hyperlink"/>
                <w:rtl/>
              </w:rPr>
              <w:fldChar w:fldCharType="end"/>
            </w:r>
          </w:hyperlink>
        </w:p>
        <w:p w:rsidR="007A428A" w:rsidRDefault="00AA5F3F">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9929AC">
              <w:rPr>
                <w:rStyle w:val="Hyperlink"/>
                <w:noProof/>
                <w:rtl/>
              </w:rPr>
              <w:fldChar w:fldCharType="begin"/>
            </w:r>
            <w:r w:rsidR="007A428A">
              <w:rPr>
                <w:noProof/>
                <w:webHidden/>
              </w:rPr>
              <w:instrText xml:space="preserve"> PAGEREF _Toc951384 \h </w:instrText>
            </w:r>
            <w:r w:rsidR="009929AC">
              <w:rPr>
                <w:rStyle w:val="Hyperlink"/>
                <w:noProof/>
                <w:rtl/>
              </w:rPr>
            </w:r>
            <w:r w:rsidR="009929AC">
              <w:rPr>
                <w:rStyle w:val="Hyperlink"/>
                <w:noProof/>
                <w:rtl/>
              </w:rPr>
              <w:fldChar w:fldCharType="separate"/>
            </w:r>
            <w:r w:rsidR="00FD4F32">
              <w:rPr>
                <w:noProof/>
                <w:webHidden/>
              </w:rPr>
              <w:t>5</w:t>
            </w:r>
            <w:r w:rsidR="009929AC">
              <w:rPr>
                <w:rStyle w:val="Hyperlink"/>
                <w:noProof/>
                <w:rtl/>
              </w:rPr>
              <w:fldChar w:fldCharType="end"/>
            </w:r>
          </w:hyperlink>
        </w:p>
        <w:p w:rsidR="007A428A" w:rsidRDefault="00AA5F3F">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9929AC">
              <w:rPr>
                <w:rStyle w:val="Hyperlink"/>
                <w:noProof/>
                <w:rtl/>
              </w:rPr>
              <w:fldChar w:fldCharType="begin"/>
            </w:r>
            <w:r w:rsidR="007A428A">
              <w:rPr>
                <w:noProof/>
                <w:webHidden/>
              </w:rPr>
              <w:instrText xml:space="preserve"> PAGEREF _Toc951385 \h </w:instrText>
            </w:r>
            <w:r w:rsidR="009929AC">
              <w:rPr>
                <w:rStyle w:val="Hyperlink"/>
                <w:noProof/>
                <w:rtl/>
              </w:rPr>
            </w:r>
            <w:r w:rsidR="009929AC">
              <w:rPr>
                <w:rStyle w:val="Hyperlink"/>
                <w:noProof/>
                <w:rtl/>
              </w:rPr>
              <w:fldChar w:fldCharType="separate"/>
            </w:r>
            <w:r w:rsidR="00FD4F32">
              <w:rPr>
                <w:noProof/>
                <w:webHidden/>
              </w:rPr>
              <w:t>5</w:t>
            </w:r>
            <w:r w:rsidR="009929AC">
              <w:rPr>
                <w:rStyle w:val="Hyperlink"/>
                <w:noProof/>
                <w:rtl/>
              </w:rPr>
              <w:fldChar w:fldCharType="end"/>
            </w:r>
          </w:hyperlink>
        </w:p>
        <w:p w:rsidR="007A428A" w:rsidRDefault="00AA5F3F">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9929AC">
              <w:rPr>
                <w:rStyle w:val="Hyperlink"/>
                <w:rtl/>
              </w:rPr>
              <w:fldChar w:fldCharType="begin"/>
            </w:r>
            <w:r w:rsidR="007A428A">
              <w:rPr>
                <w:webHidden/>
              </w:rPr>
              <w:instrText xml:space="preserve"> PAGEREF _Toc951386 \h </w:instrText>
            </w:r>
            <w:r w:rsidR="009929AC">
              <w:rPr>
                <w:rStyle w:val="Hyperlink"/>
                <w:rtl/>
              </w:rPr>
            </w:r>
            <w:r w:rsidR="009929AC">
              <w:rPr>
                <w:rStyle w:val="Hyperlink"/>
                <w:rtl/>
              </w:rPr>
              <w:fldChar w:fldCharType="separate"/>
            </w:r>
            <w:r w:rsidR="00FD4F32">
              <w:rPr>
                <w:webHidden/>
              </w:rPr>
              <w:t>5</w:t>
            </w:r>
            <w:r w:rsidR="009929AC">
              <w:rPr>
                <w:rStyle w:val="Hyperlink"/>
                <w:rtl/>
              </w:rPr>
              <w:fldChar w:fldCharType="end"/>
            </w:r>
          </w:hyperlink>
        </w:p>
        <w:p w:rsidR="007A428A" w:rsidRDefault="00AA5F3F">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9929AC">
              <w:rPr>
                <w:rStyle w:val="Hyperlink"/>
                <w:rtl/>
              </w:rPr>
              <w:fldChar w:fldCharType="begin"/>
            </w:r>
            <w:r w:rsidR="007A428A">
              <w:rPr>
                <w:webHidden/>
              </w:rPr>
              <w:instrText xml:space="preserve"> PAGEREF _Toc951387 \h </w:instrText>
            </w:r>
            <w:r w:rsidR="009929AC">
              <w:rPr>
                <w:rStyle w:val="Hyperlink"/>
                <w:rtl/>
              </w:rPr>
            </w:r>
            <w:r w:rsidR="009929AC">
              <w:rPr>
                <w:rStyle w:val="Hyperlink"/>
                <w:rtl/>
              </w:rPr>
              <w:fldChar w:fldCharType="separate"/>
            </w:r>
            <w:r w:rsidR="00FD4F32">
              <w:rPr>
                <w:webHidden/>
              </w:rPr>
              <w:t>6</w:t>
            </w:r>
            <w:r w:rsidR="009929AC">
              <w:rPr>
                <w:rStyle w:val="Hyperlink"/>
                <w:rtl/>
              </w:rPr>
              <w:fldChar w:fldCharType="end"/>
            </w:r>
          </w:hyperlink>
        </w:p>
        <w:p w:rsidR="00860622" w:rsidRDefault="009929AC" w:rsidP="008B5913">
          <w:pPr>
            <w:pStyle w:val="TOC1"/>
          </w:pPr>
          <w:r>
            <w:fldChar w:fldCharType="end"/>
          </w:r>
        </w:p>
      </w:sdtContent>
    </w:sdt>
    <w:p w:rsidR="00860622" w:rsidRDefault="00860622" w:rsidP="008B5913">
      <w:pPr>
        <w:rPr>
          <w:b/>
          <w:bCs/>
          <w:sz w:val="26"/>
          <w:szCs w:val="26"/>
        </w:rPr>
      </w:pPr>
    </w:p>
    <w:p w:rsidR="00860622" w:rsidRDefault="00860622" w:rsidP="008B5913">
      <w:pPr>
        <w:rPr>
          <w:b/>
          <w:bCs/>
          <w:sz w:val="26"/>
          <w:szCs w:val="26"/>
        </w:rPr>
      </w:pPr>
      <w:r>
        <w:rPr>
          <w:b/>
          <w:bCs/>
          <w:sz w:val="26"/>
          <w:szCs w:val="26"/>
        </w:rPr>
        <w:br w:type="page"/>
      </w:r>
    </w:p>
    <w:p w:rsidR="004E7612" w:rsidRDefault="004E7612" w:rsidP="00382343">
      <w:pPr>
        <w:pStyle w:val="Heading1"/>
      </w:pPr>
      <w:bookmarkStart w:id="1" w:name="_Toc951372"/>
      <w:r w:rsidRPr="00E973FE">
        <w:lastRenderedPageBreak/>
        <w:t xml:space="preserve">A. Course </w:t>
      </w:r>
      <w:r w:rsidR="00417BF7">
        <w:t>I</w:t>
      </w:r>
      <w:r w:rsidRPr="00E973FE">
        <w:t>dentification</w:t>
      </w:r>
      <w:bookmarkEnd w:id="1"/>
      <w:r w:rsidRPr="00E973FE">
        <w:t xml:space="preserve"> </w:t>
      </w:r>
    </w:p>
    <w:p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173"/>
        <w:gridCol w:w="221"/>
        <w:gridCol w:w="270"/>
        <w:gridCol w:w="498"/>
        <w:gridCol w:w="270"/>
        <w:gridCol w:w="684"/>
        <w:gridCol w:w="270"/>
        <w:gridCol w:w="334"/>
        <w:gridCol w:w="295"/>
        <w:gridCol w:w="270"/>
        <w:gridCol w:w="1941"/>
        <w:gridCol w:w="270"/>
        <w:gridCol w:w="1744"/>
      </w:tblGrid>
      <w:tr w:rsidR="00591D51" w:rsidRPr="005D2DDD" w:rsidTr="008A682F">
        <w:trPr>
          <w:jc w:val="center"/>
        </w:trPr>
        <w:tc>
          <w:tcPr>
            <w:tcW w:w="2085" w:type="dxa"/>
            <w:gridSpan w:val="4"/>
            <w:tcBorders>
              <w:bottom w:val="single" w:sz="8" w:space="0" w:color="auto"/>
              <w:right w:val="nil"/>
            </w:tcBorders>
          </w:tcPr>
          <w:p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rsidR="00591D51" w:rsidRPr="003302F2" w:rsidRDefault="00262C34" w:rsidP="00F07193">
            <w:pPr>
              <w:rPr>
                <w:rFonts w:asciiTheme="majorBidi" w:hAnsiTheme="majorBidi" w:cstheme="majorBidi"/>
                <w:b/>
                <w:bCs/>
                <w:rtl/>
                <w:lang w:bidi="ar-EG"/>
              </w:rPr>
            </w:pPr>
            <w:r>
              <w:rPr>
                <w:rFonts w:asciiTheme="majorBidi" w:hAnsiTheme="majorBidi" w:cstheme="majorBidi"/>
                <w:b/>
                <w:bCs/>
                <w:lang w:bidi="ar-EG"/>
              </w:rPr>
              <w:t>3</w:t>
            </w:r>
            <w:r w:rsidR="00F90C8C">
              <w:rPr>
                <w:rFonts w:asciiTheme="majorBidi" w:hAnsiTheme="majorBidi" w:cstheme="majorBidi"/>
                <w:b/>
                <w:bCs/>
                <w:lang w:bidi="ar-EG"/>
              </w:rPr>
              <w:t xml:space="preserve"> (18 contact hours per week)</w:t>
            </w:r>
          </w:p>
        </w:tc>
      </w:tr>
      <w:tr w:rsidR="00F07193" w:rsidRPr="005D2DDD" w:rsidTr="008A682F">
        <w:trPr>
          <w:jc w:val="center"/>
        </w:trPr>
        <w:tc>
          <w:tcPr>
            <w:tcW w:w="9325" w:type="dxa"/>
            <w:gridSpan w:val="17"/>
            <w:tcBorders>
              <w:top w:val="single" w:sz="8" w:space="0" w:color="auto"/>
              <w:bottom w:val="nil"/>
            </w:tcBorders>
            <w:vAlign w:val="center"/>
          </w:tcPr>
          <w:p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rsidTr="00405F67">
        <w:trPr>
          <w:trHeight w:val="283"/>
          <w:jc w:val="center"/>
        </w:trPr>
        <w:tc>
          <w:tcPr>
            <w:tcW w:w="465" w:type="dxa"/>
            <w:tcBorders>
              <w:top w:val="nil"/>
              <w:bottom w:val="nil"/>
              <w:right w:val="nil"/>
            </w:tcBorders>
            <w:vAlign w:val="center"/>
          </w:tcPr>
          <w:p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36" w:type="dxa"/>
            <w:gridSpan w:val="2"/>
            <w:tcBorders>
              <w:top w:val="single" w:sz="4" w:space="0" w:color="auto"/>
              <w:left w:val="single" w:sz="4" w:space="0" w:color="auto"/>
              <w:bottom w:val="single" w:sz="4" w:space="0" w:color="auto"/>
              <w:right w:val="single" w:sz="4" w:space="0" w:color="auto"/>
            </w:tcBorders>
            <w:vAlign w:val="center"/>
          </w:tcPr>
          <w:p w:rsidR="00591D51" w:rsidRPr="005D2DDD" w:rsidRDefault="00333A3B" w:rsidP="00F07193">
            <w:pPr>
              <w:rPr>
                <w:rFonts w:asciiTheme="majorBidi" w:hAnsiTheme="majorBidi" w:cstheme="majorBidi"/>
                <w:b/>
                <w:bCs/>
              </w:rPr>
            </w:pPr>
            <w:r>
              <w:rPr>
                <w:rFonts w:asciiTheme="majorBidi" w:hAnsiTheme="majorBidi" w:cstheme="majorBidi"/>
                <w:b/>
                <w:bCs/>
              </w:rPr>
              <w:t>√</w:t>
            </w:r>
          </w:p>
        </w:tc>
        <w:tc>
          <w:tcPr>
            <w:tcW w:w="989" w:type="dxa"/>
            <w:gridSpan w:val="3"/>
            <w:tcBorders>
              <w:top w:val="nil"/>
              <w:left w:val="single" w:sz="4" w:space="0" w:color="auto"/>
              <w:bottom w:val="nil"/>
              <w:right w:val="single" w:sz="4" w:space="0" w:color="auto"/>
            </w:tcBorders>
            <w:vAlign w:val="center"/>
          </w:tcPr>
          <w:p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rsidR="00591D51" w:rsidRPr="00BC10EA" w:rsidRDefault="00591D51" w:rsidP="00F07193">
            <w:pPr>
              <w:rPr>
                <w:rFonts w:asciiTheme="majorBidi" w:hAnsiTheme="majorBidi" w:cstheme="majorBidi"/>
                <w:b/>
                <w:bCs/>
                <w:highlight w:val="yellow"/>
                <w:lang w:bidi="ar-EG"/>
              </w:rPr>
            </w:pPr>
          </w:p>
        </w:tc>
      </w:tr>
      <w:tr w:rsidR="008A682F" w:rsidRPr="005D2DDD" w:rsidTr="008A682F">
        <w:trPr>
          <w:trHeight w:val="283"/>
          <w:jc w:val="center"/>
        </w:trPr>
        <w:tc>
          <w:tcPr>
            <w:tcW w:w="1171" w:type="dxa"/>
            <w:gridSpan w:val="2"/>
            <w:tcBorders>
              <w:top w:val="nil"/>
              <w:bottom w:val="single" w:sz="8" w:space="0" w:color="auto"/>
              <w:right w:val="nil"/>
            </w:tcBorders>
            <w:vAlign w:val="center"/>
          </w:tcPr>
          <w:p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5D2DDD" w:rsidRDefault="00405F67" w:rsidP="00F07193">
            <w:pPr>
              <w:rPr>
                <w:rFonts w:asciiTheme="majorBidi" w:hAnsiTheme="majorBidi" w:cstheme="majorBidi"/>
                <w:b/>
                <w:bCs/>
                <w:lang w:bidi="ar-EG"/>
              </w:rPr>
            </w:pPr>
            <w:r>
              <w:rPr>
                <w:rFonts w:asciiTheme="majorBidi" w:hAnsiTheme="majorBidi" w:cstheme="majorBidi"/>
                <w:b/>
                <w:bCs/>
                <w:lang w:bidi="ar-EG"/>
              </w:rPr>
              <w:t>√</w:t>
            </w:r>
          </w:p>
        </w:tc>
        <w:tc>
          <w:tcPr>
            <w:tcW w:w="1452" w:type="dxa"/>
            <w:gridSpan w:val="3"/>
            <w:tcBorders>
              <w:top w:val="nil"/>
              <w:left w:val="single" w:sz="4" w:space="0" w:color="auto"/>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rsidR="00591D51" w:rsidRPr="003302F2" w:rsidRDefault="00591D51" w:rsidP="00F07193">
            <w:pPr>
              <w:rPr>
                <w:rFonts w:asciiTheme="majorBidi" w:hAnsiTheme="majorBidi" w:cstheme="majorBidi"/>
                <w:b/>
                <w:bCs/>
              </w:rPr>
            </w:pPr>
          </w:p>
        </w:tc>
      </w:tr>
      <w:tr w:rsidR="00CC4A74" w:rsidRPr="005D2DDD" w:rsidTr="008A682F">
        <w:trPr>
          <w:trHeight w:val="340"/>
          <w:jc w:val="center"/>
        </w:trPr>
        <w:tc>
          <w:tcPr>
            <w:tcW w:w="4805" w:type="dxa"/>
            <w:gridSpan w:val="12"/>
            <w:tcBorders>
              <w:top w:val="single" w:sz="8" w:space="0" w:color="auto"/>
              <w:bottom w:val="single" w:sz="8" w:space="0" w:color="auto"/>
              <w:right w:val="nil"/>
            </w:tcBorders>
          </w:tcPr>
          <w:p w:rsidR="00CC4A74" w:rsidRPr="003302F2" w:rsidRDefault="00CC4A74" w:rsidP="00262C34">
            <w:pPr>
              <w:rPr>
                <w:rFonts w:asciiTheme="majorBidi" w:hAnsiTheme="majorBidi" w:cstheme="majorBidi"/>
                <w:b/>
                <w:bCs/>
                <w:rtl/>
                <w:lang w:bidi="ar-EG"/>
              </w:rPr>
            </w:pPr>
            <w:r w:rsidRPr="00FD1A64">
              <w:rPr>
                <w:b/>
                <w:bCs/>
              </w:rPr>
              <w:t>3.  Level/year at which this course is offered:</w:t>
            </w:r>
            <w:r w:rsidR="00405F67">
              <w:rPr>
                <w:b/>
                <w:bCs/>
              </w:rPr>
              <w:t xml:space="preserve"> </w:t>
            </w:r>
          </w:p>
        </w:tc>
        <w:tc>
          <w:tcPr>
            <w:tcW w:w="4520" w:type="dxa"/>
            <w:gridSpan w:val="5"/>
            <w:tcBorders>
              <w:top w:val="single" w:sz="8" w:space="0" w:color="auto"/>
              <w:left w:val="nil"/>
              <w:bottom w:val="single" w:sz="8" w:space="0" w:color="auto"/>
            </w:tcBorders>
          </w:tcPr>
          <w:p w:rsidR="00CC4A74" w:rsidRPr="003302F2" w:rsidRDefault="00262C34" w:rsidP="00CC4A74">
            <w:pPr>
              <w:rPr>
                <w:rFonts w:asciiTheme="majorBidi" w:hAnsiTheme="majorBidi" w:cstheme="majorBidi"/>
                <w:b/>
                <w:bCs/>
                <w:rtl/>
                <w:lang w:bidi="ar-EG"/>
              </w:rPr>
            </w:pPr>
            <w:r>
              <w:rPr>
                <w:b/>
                <w:bCs/>
              </w:rPr>
              <w:t>Level 1</w:t>
            </w:r>
          </w:p>
        </w:tc>
      </w:tr>
      <w:tr w:rsidR="00E63B5F" w:rsidRPr="005D2DDD" w:rsidTr="00045D82">
        <w:trPr>
          <w:trHeight w:val="848"/>
          <w:jc w:val="center"/>
        </w:trPr>
        <w:tc>
          <w:tcPr>
            <w:tcW w:w="9325" w:type="dxa"/>
            <w:gridSpan w:val="17"/>
            <w:tcBorders>
              <w:top w:val="single" w:sz="8" w:space="0" w:color="auto"/>
            </w:tcBorders>
          </w:tcPr>
          <w:p w:rsidR="00405F67" w:rsidRPr="00405F67" w:rsidRDefault="00E63B5F" w:rsidP="00262C34">
            <w:pPr>
              <w:rPr>
                <w:b/>
                <w:bCs/>
                <w:rtl/>
              </w:rPr>
            </w:pPr>
            <w:r w:rsidRPr="00FD1A64">
              <w:rPr>
                <w:b/>
                <w:bCs/>
              </w:rPr>
              <w:t xml:space="preserve">4.  Pre-requisites for this course </w:t>
            </w:r>
            <w:r w:rsidRPr="00743E1A">
              <w:rPr>
                <w:sz w:val="20"/>
                <w:szCs w:val="20"/>
              </w:rPr>
              <w:t>(if any)</w:t>
            </w:r>
            <w:r w:rsidRPr="00FD1A64">
              <w:rPr>
                <w:b/>
                <w:bCs/>
              </w:rPr>
              <w:t>:</w:t>
            </w:r>
            <w:r w:rsidR="00405F67">
              <w:rPr>
                <w:b/>
                <w:bCs/>
              </w:rPr>
              <w:t xml:space="preserve"> None</w:t>
            </w:r>
          </w:p>
          <w:p w:rsidR="00E63B5F" w:rsidRPr="003302F2" w:rsidRDefault="00E63B5F" w:rsidP="00F07193">
            <w:pPr>
              <w:rPr>
                <w:rFonts w:asciiTheme="majorBidi" w:hAnsiTheme="majorBidi" w:cstheme="majorBidi"/>
                <w:b/>
                <w:bCs/>
                <w:rtl/>
                <w:lang w:bidi="ar-EG"/>
              </w:rPr>
            </w:pPr>
          </w:p>
        </w:tc>
      </w:tr>
      <w:tr w:rsidR="00CC4A74" w:rsidRPr="005D2DDD" w:rsidTr="008A682F">
        <w:trPr>
          <w:jc w:val="center"/>
        </w:trPr>
        <w:tc>
          <w:tcPr>
            <w:tcW w:w="9325" w:type="dxa"/>
            <w:gridSpan w:val="17"/>
            <w:tcBorders>
              <w:top w:val="single" w:sz="8" w:space="0" w:color="auto"/>
              <w:bottom w:val="nil"/>
            </w:tcBorders>
          </w:tcPr>
          <w:p w:rsidR="00CC4A74" w:rsidRDefault="00CC4A74" w:rsidP="00CC4A74">
            <w:pPr>
              <w:rPr>
                <w:b/>
                <w:bCs/>
              </w:rPr>
            </w:pPr>
            <w:r w:rsidRPr="00FD1A64">
              <w:rPr>
                <w:b/>
                <w:bCs/>
              </w:rPr>
              <w:t xml:space="preserve">5.  Co-requisites for this course </w:t>
            </w:r>
            <w:r w:rsidRPr="00743E1A">
              <w:rPr>
                <w:sz w:val="20"/>
                <w:szCs w:val="20"/>
              </w:rPr>
              <w:t>(if any)</w:t>
            </w:r>
            <w:r w:rsidRPr="00FD1A64">
              <w:rPr>
                <w:b/>
                <w:bCs/>
              </w:rPr>
              <w:t>:</w:t>
            </w:r>
          </w:p>
          <w:p w:rsidR="00405F67" w:rsidRPr="003302F2" w:rsidRDefault="00405F67" w:rsidP="00CC4A74">
            <w:pPr>
              <w:rPr>
                <w:rFonts w:asciiTheme="majorBidi" w:hAnsiTheme="majorBidi" w:cstheme="majorBidi"/>
                <w:b/>
                <w:bCs/>
                <w:rtl/>
                <w:lang w:bidi="ar-EG"/>
              </w:rPr>
            </w:pPr>
            <w:r>
              <w:rPr>
                <w:b/>
                <w:bCs/>
              </w:rPr>
              <w:t>None</w:t>
            </w:r>
          </w:p>
        </w:tc>
      </w:tr>
      <w:tr w:rsidR="00591D51" w:rsidRPr="005D2DDD" w:rsidTr="008A682F">
        <w:trPr>
          <w:jc w:val="center"/>
        </w:trPr>
        <w:tc>
          <w:tcPr>
            <w:tcW w:w="9325" w:type="dxa"/>
            <w:gridSpan w:val="17"/>
            <w:tcBorders>
              <w:top w:val="nil"/>
            </w:tcBorders>
          </w:tcPr>
          <w:p w:rsidR="00591D51" w:rsidRPr="005D2DDD" w:rsidRDefault="00591D51" w:rsidP="00F07193">
            <w:pPr>
              <w:rPr>
                <w:rFonts w:asciiTheme="majorBidi" w:hAnsiTheme="majorBidi" w:cstheme="majorBidi"/>
                <w:b/>
                <w:bCs/>
              </w:rPr>
            </w:pPr>
          </w:p>
        </w:tc>
      </w:tr>
    </w:tbl>
    <w:p w:rsidR="00591D51" w:rsidRDefault="00591D51" w:rsidP="00591D51">
      <w:pPr>
        <w:rPr>
          <w:lang w:bidi="ar-EG"/>
        </w:rPr>
      </w:pPr>
    </w:p>
    <w:p w:rsidR="00756B55" w:rsidRDefault="00CC4A74" w:rsidP="008B5913">
      <w:pPr>
        <w:pStyle w:val="Heading2"/>
        <w:jc w:val="left"/>
        <w:rPr>
          <w:rFonts w:asciiTheme="majorBidi" w:hAnsiTheme="majorBidi" w:cstheme="majorBidi"/>
          <w:b w:val="0"/>
          <w:bCs w:val="0"/>
          <w:sz w:val="26"/>
          <w:szCs w:val="26"/>
        </w:rPr>
      </w:pPr>
      <w:bookmarkStart w:id="2"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rsidTr="008333D8">
        <w:trPr>
          <w:trHeight w:val="260"/>
          <w:jc w:val="center"/>
        </w:trPr>
        <w:tc>
          <w:tcPr>
            <w:tcW w:w="730" w:type="dxa"/>
            <w:tcBorders>
              <w:top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rsidR="00CC4A74" w:rsidRPr="005D2DDD" w:rsidRDefault="00D823B0" w:rsidP="00CC4A74">
            <w:pPr>
              <w:bidi/>
              <w:jc w:val="center"/>
              <w:rPr>
                <w:rFonts w:asciiTheme="majorBidi" w:hAnsiTheme="majorBidi" w:cstheme="majorBidi"/>
                <w:lang w:bidi="ar-EG"/>
              </w:rPr>
            </w:pPr>
            <w:r>
              <w:rPr>
                <w:rFonts w:asciiTheme="majorBidi" w:hAnsiTheme="majorBidi" w:cstheme="majorBidi"/>
                <w:lang w:bidi="ar-EG"/>
              </w:rPr>
              <w:t>18</w:t>
            </w:r>
          </w:p>
        </w:tc>
        <w:tc>
          <w:tcPr>
            <w:tcW w:w="2342" w:type="dxa"/>
            <w:tcBorders>
              <w:top w:val="single" w:sz="8" w:space="0" w:color="auto"/>
              <w:left w:val="single" w:sz="8" w:space="0" w:color="auto"/>
              <w:bottom w:val="dashSmallGap" w:sz="4" w:space="0" w:color="auto"/>
            </w:tcBorders>
            <w:vAlign w:val="center"/>
          </w:tcPr>
          <w:p w:rsidR="00CC4A74" w:rsidRPr="005D2DDD" w:rsidRDefault="00D823B0" w:rsidP="00CC4A74">
            <w:pPr>
              <w:bidi/>
              <w:jc w:val="center"/>
              <w:rPr>
                <w:rFonts w:asciiTheme="majorBidi" w:hAnsiTheme="majorBidi" w:cstheme="majorBidi"/>
              </w:rPr>
            </w:pPr>
            <w:r>
              <w:rPr>
                <w:rFonts w:asciiTheme="majorBidi" w:hAnsiTheme="majorBidi" w:cstheme="majorBidi"/>
              </w:rPr>
              <w:t>100%</w:t>
            </w: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CC4A74" w:rsidP="00CC4A74">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201D7F" w:rsidP="00CC4A74">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rsidR="00CC4A74" w:rsidRPr="005D2DDD" w:rsidRDefault="00CC4A74" w:rsidP="00CC4A74">
            <w:pPr>
              <w:bidi/>
              <w:jc w:val="center"/>
              <w:rPr>
                <w:rFonts w:asciiTheme="majorBidi" w:hAnsiTheme="majorBidi" w:cstheme="majorBidi"/>
              </w:rPr>
            </w:pPr>
          </w:p>
        </w:tc>
      </w:tr>
    </w:tbl>
    <w:p w:rsidR="00CC4A74" w:rsidRDefault="00CC4A74" w:rsidP="00CC4A74"/>
    <w:p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rsidTr="008333D8">
        <w:tc>
          <w:tcPr>
            <w:tcW w:w="802" w:type="dxa"/>
            <w:tcBorders>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rsidR="0072359E" w:rsidRPr="000274EF" w:rsidRDefault="00D823B0" w:rsidP="0072359E">
            <w:pPr>
              <w:rPr>
                <w:rFonts w:asciiTheme="majorBidi" w:hAnsiTheme="majorBidi" w:cstheme="majorBidi"/>
                <w:rtl/>
                <w:lang w:bidi="ar-EG"/>
              </w:rPr>
            </w:pPr>
            <w:r>
              <w:rPr>
                <w:rFonts w:asciiTheme="majorBidi" w:hAnsiTheme="majorBidi" w:cstheme="majorBidi"/>
                <w:lang w:bidi="ar-EG"/>
              </w:rPr>
              <w:t xml:space="preserve">              270</w:t>
            </w: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rsidR="0072359E" w:rsidRPr="000274EF" w:rsidRDefault="00D823B0" w:rsidP="0072359E">
            <w:pPr>
              <w:rPr>
                <w:rFonts w:asciiTheme="majorBidi" w:hAnsiTheme="majorBidi" w:cstheme="majorBidi"/>
                <w:rtl/>
                <w:lang w:bidi="ar-EG"/>
              </w:rPr>
            </w:pPr>
            <w:r>
              <w:rPr>
                <w:rFonts w:asciiTheme="majorBidi" w:hAnsiTheme="majorBidi" w:cstheme="majorBidi"/>
                <w:lang w:bidi="ar-EG"/>
              </w:rPr>
              <w:t xml:space="preserve">              270</w:t>
            </w:r>
          </w:p>
        </w:tc>
      </w:tr>
    </w:tbl>
    <w:p w:rsidR="00C80E5F" w:rsidRDefault="00C80E5F" w:rsidP="00C80E5F">
      <w:pPr>
        <w:jc w:val="lowKashida"/>
        <w:rPr>
          <w:rFonts w:asciiTheme="majorBidi" w:hAnsiTheme="majorBidi" w:cstheme="majorBidi"/>
          <w:b/>
          <w:bCs/>
          <w:sz w:val="26"/>
          <w:szCs w:val="26"/>
          <w:lang w:bidi="ar-EG"/>
        </w:rPr>
      </w:pPr>
    </w:p>
    <w:p w:rsidR="00C76B1F" w:rsidRDefault="00C76B1F" w:rsidP="00C80E5F">
      <w:pPr>
        <w:jc w:val="lowKashida"/>
        <w:rPr>
          <w:rFonts w:asciiTheme="majorBidi" w:hAnsiTheme="majorBidi" w:cstheme="majorBidi"/>
          <w:b/>
          <w:bCs/>
          <w:sz w:val="26"/>
          <w:szCs w:val="26"/>
          <w:lang w:bidi="ar-EG"/>
        </w:rPr>
      </w:pPr>
    </w:p>
    <w:p w:rsidR="00C76B1F" w:rsidRDefault="00C76B1F" w:rsidP="00C80E5F">
      <w:pPr>
        <w:jc w:val="lowKashida"/>
        <w:rPr>
          <w:rFonts w:asciiTheme="majorBidi" w:hAnsiTheme="majorBidi" w:cstheme="majorBidi"/>
          <w:b/>
          <w:bCs/>
          <w:sz w:val="26"/>
          <w:szCs w:val="26"/>
          <w:rtl/>
        </w:rPr>
      </w:pPr>
    </w:p>
    <w:p w:rsidR="00636783" w:rsidRPr="00382343" w:rsidRDefault="007952E6" w:rsidP="00382343">
      <w:pPr>
        <w:pStyle w:val="Heading1"/>
      </w:pPr>
      <w:bookmarkStart w:id="3" w:name="_Toc523814307"/>
      <w:bookmarkStart w:id="4"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3"/>
      <w:bookmarkEnd w:id="4"/>
    </w:p>
    <w:tbl>
      <w:tblPr>
        <w:tblStyle w:val="TableGrid"/>
        <w:tblW w:w="0" w:type="auto"/>
        <w:tblLook w:val="04A0" w:firstRow="1" w:lastRow="0" w:firstColumn="1" w:lastColumn="0" w:noHBand="0" w:noVBand="1"/>
      </w:tblPr>
      <w:tblGrid>
        <w:gridCol w:w="9325"/>
      </w:tblGrid>
      <w:tr w:rsidR="00AA1554" w:rsidTr="005E4CF7">
        <w:tc>
          <w:tcPr>
            <w:tcW w:w="9325" w:type="dxa"/>
            <w:tcBorders>
              <w:top w:val="single" w:sz="12" w:space="0" w:color="auto"/>
              <w:left w:val="single" w:sz="12" w:space="0" w:color="auto"/>
              <w:bottom w:val="nil"/>
              <w:right w:val="single" w:sz="12" w:space="0" w:color="auto"/>
            </w:tcBorders>
          </w:tcPr>
          <w:p w:rsidR="004E406B" w:rsidRDefault="00AA1554" w:rsidP="008B5913">
            <w:pPr>
              <w:pStyle w:val="Heading2"/>
              <w:jc w:val="left"/>
              <w:rPr>
                <w:rFonts w:asciiTheme="majorBidi" w:hAnsiTheme="majorBidi" w:cstheme="majorBidi"/>
                <w:sz w:val="26"/>
                <w:szCs w:val="26"/>
              </w:rPr>
            </w:pPr>
            <w:bookmarkStart w:id="5"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5"/>
            <w:r w:rsidRPr="00F17EC3">
              <w:rPr>
                <w:rFonts w:asciiTheme="majorBidi" w:hAnsiTheme="majorBidi" w:cstheme="majorBidi"/>
                <w:sz w:val="26"/>
                <w:szCs w:val="26"/>
              </w:rPr>
              <w:t xml:space="preserve"> </w:t>
            </w:r>
          </w:p>
          <w:p w:rsidR="001F427B" w:rsidRPr="00004DE7" w:rsidRDefault="001F427B" w:rsidP="001F427B">
            <w:pPr>
              <w:rPr>
                <w:sz w:val="20"/>
                <w:szCs w:val="20"/>
              </w:rPr>
            </w:pPr>
            <w:r w:rsidRPr="00004DE7">
              <w:rPr>
                <w:bCs/>
                <w:sz w:val="20"/>
                <w:szCs w:val="20"/>
              </w:rPr>
              <w:t>A broad and improved syllabus, promoting critical thinking, actively engages students in their language learning. Reading texts are followed by interactive reading comprehension activities; a recording of the text to listen to. Reading</w:t>
            </w:r>
            <w:r w:rsidRPr="00004DE7">
              <w:rPr>
                <w:sz w:val="20"/>
                <w:szCs w:val="20"/>
              </w:rPr>
              <w:t xml:space="preserve"> involves articles and blogs. Writing skills can be </w:t>
            </w:r>
            <w:proofErr w:type="spellStart"/>
            <w:r w:rsidRPr="00004DE7">
              <w:rPr>
                <w:sz w:val="20"/>
                <w:szCs w:val="20"/>
              </w:rPr>
              <w:t>practised</w:t>
            </w:r>
            <w:proofErr w:type="spellEnd"/>
            <w:r w:rsidRPr="00004DE7">
              <w:rPr>
                <w:sz w:val="20"/>
                <w:szCs w:val="20"/>
              </w:rPr>
              <w:t xml:space="preserve"> through writing about personal descriptions, places, describing tourist destinations, writing adverts, messages, short stories, emails, short descriptions, typing CVs, writing a paragraph, etc. Each learning module follows an Engage-Explore-Task-Reflect activity sequence to help students practice and learn effectively. Critical thinking provides the tools needed to generate individual ideas and opinions.</w:t>
            </w:r>
          </w:p>
          <w:p w:rsidR="001F427B" w:rsidRDefault="001F427B" w:rsidP="001F427B">
            <w:pPr>
              <w:rPr>
                <w:b/>
                <w:bCs/>
                <w:i/>
                <w:iCs/>
                <w:sz w:val="20"/>
                <w:szCs w:val="20"/>
                <w:u w:val="single"/>
              </w:rPr>
            </w:pPr>
          </w:p>
          <w:p w:rsidR="001F427B" w:rsidRPr="00004DE7" w:rsidRDefault="001F427B" w:rsidP="001F427B">
            <w:pPr>
              <w:rPr>
                <w:b/>
                <w:bCs/>
                <w:i/>
                <w:iCs/>
                <w:sz w:val="20"/>
                <w:szCs w:val="20"/>
                <w:u w:val="single"/>
              </w:rPr>
            </w:pPr>
            <w:r w:rsidRPr="00004DE7">
              <w:rPr>
                <w:b/>
                <w:bCs/>
                <w:i/>
                <w:iCs/>
                <w:sz w:val="20"/>
                <w:szCs w:val="20"/>
                <w:u w:val="single"/>
              </w:rPr>
              <w:t xml:space="preserve">Benchmark: </w:t>
            </w:r>
          </w:p>
          <w:p w:rsidR="001F427B" w:rsidRDefault="001F427B" w:rsidP="001F427B">
            <w:pPr>
              <w:rPr>
                <w:sz w:val="20"/>
                <w:szCs w:val="20"/>
              </w:rPr>
            </w:pPr>
            <w:r w:rsidRPr="00004DE7">
              <w:rPr>
                <w:sz w:val="20"/>
                <w:szCs w:val="20"/>
              </w:rPr>
              <w:t xml:space="preserve">ENG 101, Common First Year, King Saud University </w:t>
            </w:r>
          </w:p>
          <w:p w:rsidR="001F427B" w:rsidRDefault="001F427B" w:rsidP="001F427B">
            <w:pPr>
              <w:rPr>
                <w:sz w:val="20"/>
                <w:szCs w:val="20"/>
              </w:rPr>
            </w:pPr>
            <w:r w:rsidRPr="00004DE7">
              <w:rPr>
                <w:sz w:val="20"/>
                <w:szCs w:val="20"/>
              </w:rPr>
              <w:t xml:space="preserve">(ref. </w:t>
            </w:r>
            <w:hyperlink r:id="rId12" w:history="1">
              <w:r w:rsidRPr="00C1741D">
                <w:rPr>
                  <w:rStyle w:val="Hyperlink"/>
                  <w:sz w:val="20"/>
                  <w:szCs w:val="20"/>
                </w:rPr>
                <w:t>https://fac.ksu.edu.sa/sites/default/files/English_101_Course_Specification.pdf</w:t>
              </w:r>
            </w:hyperlink>
            <w:r w:rsidRPr="00004DE7">
              <w:rPr>
                <w:sz w:val="20"/>
                <w:szCs w:val="20"/>
              </w:rPr>
              <w:t xml:space="preserve">) </w:t>
            </w:r>
          </w:p>
          <w:p w:rsidR="001F427B" w:rsidRPr="00004DE7" w:rsidRDefault="001F427B" w:rsidP="001F427B">
            <w:pPr>
              <w:jc w:val="right"/>
              <w:rPr>
                <w:sz w:val="20"/>
                <w:szCs w:val="20"/>
              </w:rPr>
            </w:pPr>
            <w:r w:rsidRPr="00004DE7">
              <w:rPr>
                <w:sz w:val="20"/>
                <w:szCs w:val="20"/>
              </w:rPr>
              <w:t>CEFR Level A2 &amp; SAQF* Level 7</w:t>
            </w:r>
          </w:p>
          <w:p w:rsidR="001F427B" w:rsidRPr="001F427B" w:rsidRDefault="001F427B" w:rsidP="001F427B">
            <w:r w:rsidRPr="00004DE7">
              <w:rPr>
                <w:sz w:val="20"/>
                <w:szCs w:val="20"/>
              </w:rPr>
              <w:t>*</w:t>
            </w:r>
            <w:r w:rsidRPr="00004DE7">
              <w:rPr>
                <w:b/>
                <w:bCs/>
                <w:i/>
                <w:iCs/>
                <w:sz w:val="20"/>
                <w:szCs w:val="20"/>
              </w:rPr>
              <w:t>Common European Framework of Reference for Languages</w:t>
            </w:r>
            <w:r w:rsidRPr="00004DE7">
              <w:rPr>
                <w:sz w:val="20"/>
                <w:szCs w:val="20"/>
              </w:rPr>
              <w:t xml:space="preserve">                                                                                                                  </w:t>
            </w:r>
            <w:r w:rsidRPr="00004DE7">
              <w:rPr>
                <w:b/>
                <w:bCs/>
                <w:i/>
                <w:iCs/>
                <w:sz w:val="20"/>
                <w:szCs w:val="20"/>
              </w:rPr>
              <w:t>*Saudi Arabian Qualifications Framework</w:t>
            </w:r>
          </w:p>
          <w:p w:rsidR="00AA1554" w:rsidRPr="00743E1A" w:rsidRDefault="00AA1554" w:rsidP="008B5913">
            <w:pPr>
              <w:rPr>
                <w:sz w:val="20"/>
                <w:szCs w:val="20"/>
              </w:rPr>
            </w:pPr>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pPr>
              <w:spacing w:line="276" w:lineRule="auto"/>
            </w:pPr>
          </w:p>
        </w:tc>
      </w:tr>
      <w:tr w:rsidR="00AA1554" w:rsidTr="005E4CF7">
        <w:tc>
          <w:tcPr>
            <w:tcW w:w="9325" w:type="dxa"/>
            <w:tcBorders>
              <w:top w:val="single" w:sz="12" w:space="0" w:color="auto"/>
              <w:left w:val="single" w:sz="12" w:space="0" w:color="auto"/>
              <w:bottom w:val="nil"/>
              <w:right w:val="single" w:sz="12" w:space="0" w:color="auto"/>
            </w:tcBorders>
          </w:tcPr>
          <w:p w:rsidR="00AA1554" w:rsidRDefault="00AA1554" w:rsidP="005E4CF7">
            <w:pPr>
              <w:pStyle w:val="Heading2"/>
              <w:jc w:val="left"/>
              <w:rPr>
                <w:rFonts w:asciiTheme="majorBidi" w:hAnsiTheme="majorBidi" w:cstheme="majorBidi"/>
                <w:sz w:val="26"/>
                <w:szCs w:val="26"/>
              </w:rPr>
            </w:pPr>
            <w:bookmarkStart w:id="6" w:name="_Toc951376"/>
            <w:r w:rsidRPr="00E973FE">
              <w:rPr>
                <w:rFonts w:asciiTheme="majorBidi" w:hAnsiTheme="majorBidi" w:cstheme="majorBidi"/>
                <w:sz w:val="26"/>
                <w:szCs w:val="26"/>
              </w:rPr>
              <w:lastRenderedPageBreak/>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6"/>
          </w:p>
          <w:p w:rsidR="001F427B" w:rsidRDefault="001F427B" w:rsidP="0084008D">
            <w:r w:rsidRPr="00004DE7">
              <w:rPr>
                <w:sz w:val="20"/>
                <w:szCs w:val="20"/>
              </w:rPr>
              <w:t xml:space="preserve">The purpose of this course is to improve students’ skills as critical readers and writers, enabling students to acquire English language proficiency. The course is designed to meet the needs of the students </w:t>
            </w:r>
            <w:r w:rsidR="0084008D">
              <w:rPr>
                <w:sz w:val="20"/>
                <w:szCs w:val="20"/>
              </w:rPr>
              <w:t>of Computer Science and Engineering</w:t>
            </w:r>
            <w:r w:rsidRPr="00004DE7">
              <w:rPr>
                <w:sz w:val="20"/>
                <w:szCs w:val="20"/>
              </w:rPr>
              <w:t xml:space="preserve"> and build a foundation to develop generative language use. It further aims at developing academic Reading and Writing, where students will learn to: scan, skim and comprehend the reading texts and articles; read and analyze the expressions and short simple texts; write short paragraphs; draft emails, and CVs; write reviews, short messages; and to introduce simple vocabulary and grammar rules. Learners would develop their ability to think critically and communicate effectively in the global community.</w:t>
            </w:r>
          </w:p>
          <w:p w:rsidR="001F427B" w:rsidRPr="001F427B" w:rsidRDefault="001F427B" w:rsidP="001F427B"/>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tc>
      </w:tr>
    </w:tbl>
    <w:p w:rsidR="00465FB7" w:rsidRPr="00465FB7" w:rsidRDefault="00725B79" w:rsidP="00465FB7">
      <w:pPr>
        <w:pStyle w:val="Heading2"/>
        <w:jc w:val="left"/>
        <w:rPr>
          <w:rFonts w:asciiTheme="majorBidi" w:hAnsiTheme="majorBidi" w:cstheme="majorBidi"/>
          <w:sz w:val="26"/>
          <w:szCs w:val="26"/>
        </w:rPr>
      </w:pPr>
      <w:bookmarkStart w:id="7"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7"/>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6167"/>
        <w:gridCol w:w="2554"/>
      </w:tblGrid>
      <w:tr w:rsidR="006A74AB" w:rsidRPr="005D2DDD" w:rsidTr="00502716">
        <w:trPr>
          <w:tblHeader/>
        </w:trPr>
        <w:tc>
          <w:tcPr>
            <w:tcW w:w="6771" w:type="dxa"/>
            <w:gridSpan w:val="2"/>
            <w:tcBorders>
              <w:top w:val="single" w:sz="12" w:space="0" w:color="auto"/>
              <w:left w:val="single" w:sz="12" w:space="0" w:color="auto"/>
              <w:bottom w:val="single" w:sz="8" w:space="0" w:color="auto"/>
            </w:tcBorders>
            <w:shd w:val="clear" w:color="auto" w:fill="B8CCE4" w:themeFill="accent1" w:themeFillTint="66"/>
            <w:vAlign w:val="center"/>
          </w:tcPr>
          <w:p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2554"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rsidTr="00502716">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6167"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2554"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373EF7" w:rsidRPr="005D2DDD" w:rsidTr="00502716">
        <w:tc>
          <w:tcPr>
            <w:tcW w:w="604" w:type="dxa"/>
            <w:tcBorders>
              <w:top w:val="dashSmallGap" w:sz="4" w:space="0" w:color="auto"/>
              <w:left w:val="single" w:sz="12" w:space="0" w:color="auto"/>
              <w:bottom w:val="dashSmallGap" w:sz="4" w:space="0" w:color="auto"/>
              <w:right w:val="single" w:sz="8" w:space="0" w:color="auto"/>
            </w:tcBorders>
          </w:tcPr>
          <w:p w:rsidR="00373EF7" w:rsidRPr="00B4292A" w:rsidRDefault="00373EF7" w:rsidP="006A74AB">
            <w:pPr>
              <w:rPr>
                <w:rFonts w:asciiTheme="majorBidi" w:hAnsiTheme="majorBidi" w:cstheme="majorBidi"/>
              </w:rPr>
            </w:pPr>
            <w:r w:rsidRPr="00B4292A">
              <w:rPr>
                <w:rFonts w:asciiTheme="majorBidi" w:hAnsiTheme="majorBidi" w:cstheme="majorBidi"/>
              </w:rPr>
              <w:t>1.1</w:t>
            </w:r>
          </w:p>
        </w:tc>
        <w:tc>
          <w:tcPr>
            <w:tcW w:w="6167" w:type="dxa"/>
            <w:tcBorders>
              <w:top w:val="dashSmallGap" w:sz="4" w:space="0" w:color="auto"/>
              <w:left w:val="single" w:sz="8" w:space="0" w:color="auto"/>
              <w:bottom w:val="dashSmallGap" w:sz="4" w:space="0" w:color="auto"/>
            </w:tcBorders>
          </w:tcPr>
          <w:p w:rsidR="00373EF7" w:rsidRDefault="00373EF7" w:rsidP="00D824F9">
            <w:pPr>
              <w:autoSpaceDE w:val="0"/>
              <w:autoSpaceDN w:val="0"/>
              <w:adjustRightInd w:val="0"/>
              <w:rPr>
                <w:sz w:val="22"/>
                <w:szCs w:val="22"/>
              </w:rPr>
            </w:pPr>
          </w:p>
          <w:p w:rsidR="00373EF7" w:rsidRDefault="00373EF7" w:rsidP="00D824F9">
            <w:pPr>
              <w:autoSpaceDE w:val="0"/>
              <w:autoSpaceDN w:val="0"/>
              <w:adjustRightInd w:val="0"/>
              <w:rPr>
                <w:sz w:val="22"/>
                <w:szCs w:val="22"/>
              </w:rPr>
            </w:pPr>
            <w:r>
              <w:rPr>
                <w:sz w:val="22"/>
                <w:szCs w:val="22"/>
              </w:rPr>
              <w:t>Retrieve detail, identify vocabulary, main idea in a reading and</w:t>
            </w:r>
          </w:p>
          <w:p w:rsidR="00373EF7" w:rsidRPr="00B4292A" w:rsidRDefault="00373EF7" w:rsidP="006A74AB">
            <w:pPr>
              <w:jc w:val="lowKashida"/>
              <w:rPr>
                <w:rFonts w:asciiTheme="majorBidi" w:hAnsiTheme="majorBidi" w:cstheme="majorBidi"/>
              </w:rPr>
            </w:pPr>
            <w:r>
              <w:rPr>
                <w:sz w:val="22"/>
                <w:szCs w:val="22"/>
              </w:rPr>
              <w:t>Listening passage.</w:t>
            </w:r>
          </w:p>
        </w:tc>
        <w:tc>
          <w:tcPr>
            <w:tcW w:w="2554" w:type="dxa"/>
            <w:vMerge w:val="restart"/>
            <w:tcBorders>
              <w:top w:val="dashSmallGap" w:sz="4" w:space="0" w:color="auto"/>
              <w:left w:val="single" w:sz="8" w:space="0" w:color="auto"/>
              <w:right w:val="single" w:sz="12" w:space="0" w:color="auto"/>
            </w:tcBorders>
          </w:tcPr>
          <w:p w:rsidR="00373EF7" w:rsidRPr="00502716" w:rsidRDefault="00373EF7" w:rsidP="00502716">
            <w:pPr>
              <w:jc w:val="both"/>
              <w:rPr>
                <w:rFonts w:asciiTheme="majorBidi" w:hAnsiTheme="majorBidi" w:cstheme="majorBidi"/>
                <w:sz w:val="20"/>
                <w:szCs w:val="20"/>
              </w:rPr>
            </w:pPr>
            <w:r w:rsidRPr="00502716">
              <w:rPr>
                <w:sz w:val="20"/>
                <w:szCs w:val="20"/>
              </w:rPr>
              <w:t>“</w:t>
            </w:r>
            <w:r w:rsidR="00C21761" w:rsidRPr="00502716">
              <w:rPr>
                <w:sz w:val="20"/>
                <w:szCs w:val="20"/>
              </w:rPr>
              <w:t>Provide</w:t>
            </w:r>
            <w:r w:rsidRPr="00502716">
              <w:rPr>
                <w:sz w:val="20"/>
                <w:szCs w:val="20"/>
              </w:rPr>
              <w:t xml:space="preserve"> </w:t>
            </w:r>
            <w:r w:rsidR="00502716" w:rsidRPr="00502716">
              <w:rPr>
                <w:sz w:val="20"/>
                <w:szCs w:val="20"/>
              </w:rPr>
              <w:t>students with</w:t>
            </w:r>
            <w:r w:rsidR="00C21761" w:rsidRPr="00502716">
              <w:rPr>
                <w:sz w:val="20"/>
                <w:szCs w:val="20"/>
              </w:rPr>
              <w:t xml:space="preserve"> a high</w:t>
            </w:r>
            <w:r w:rsidR="00502716">
              <w:rPr>
                <w:sz w:val="20"/>
                <w:szCs w:val="20"/>
              </w:rPr>
              <w:t xml:space="preserve"> </w:t>
            </w:r>
            <w:r w:rsidRPr="00502716">
              <w:rPr>
                <w:sz w:val="20"/>
                <w:szCs w:val="20"/>
              </w:rPr>
              <w:t>level of</w:t>
            </w:r>
            <w:r w:rsidR="00C21761" w:rsidRPr="00502716">
              <w:rPr>
                <w:sz w:val="20"/>
                <w:szCs w:val="20"/>
              </w:rPr>
              <w:t xml:space="preserve"> </w:t>
            </w:r>
            <w:r w:rsidR="00502716" w:rsidRPr="00502716">
              <w:rPr>
                <w:sz w:val="20"/>
                <w:szCs w:val="20"/>
              </w:rPr>
              <w:t>communicational knowledge</w:t>
            </w:r>
            <w:r w:rsidRPr="00502716">
              <w:rPr>
                <w:sz w:val="20"/>
                <w:szCs w:val="20"/>
              </w:rPr>
              <w:t xml:space="preserve"> in the field of Industrial En</w:t>
            </w:r>
            <w:r w:rsidR="00C21761" w:rsidRPr="00502716">
              <w:rPr>
                <w:sz w:val="20"/>
                <w:szCs w:val="20"/>
              </w:rPr>
              <w:t xml:space="preserve">gineering and the ability to comprehend </w:t>
            </w:r>
            <w:r w:rsidR="00502716" w:rsidRPr="00502716">
              <w:rPr>
                <w:sz w:val="20"/>
                <w:szCs w:val="20"/>
              </w:rPr>
              <w:t>appropriate lexical</w:t>
            </w:r>
            <w:r w:rsidR="00C21761" w:rsidRPr="00502716">
              <w:rPr>
                <w:sz w:val="20"/>
                <w:szCs w:val="20"/>
              </w:rPr>
              <w:t xml:space="preserve"> </w:t>
            </w:r>
            <w:r w:rsidR="00502716" w:rsidRPr="00502716">
              <w:rPr>
                <w:sz w:val="20"/>
                <w:szCs w:val="20"/>
              </w:rPr>
              <w:t>terminology related</w:t>
            </w:r>
            <w:r w:rsidR="00C21761" w:rsidRPr="00502716">
              <w:rPr>
                <w:sz w:val="20"/>
                <w:szCs w:val="20"/>
              </w:rPr>
              <w:t xml:space="preserve"> to engineering </w:t>
            </w:r>
            <w:r w:rsidR="00502716" w:rsidRPr="00502716">
              <w:rPr>
                <w:sz w:val="20"/>
                <w:szCs w:val="20"/>
              </w:rPr>
              <w:t>tools in</w:t>
            </w:r>
            <w:r w:rsidRPr="00502716">
              <w:rPr>
                <w:sz w:val="20"/>
                <w:szCs w:val="20"/>
              </w:rPr>
              <w:t xml:space="preserve"> the cla</w:t>
            </w:r>
            <w:r w:rsidR="00C21761" w:rsidRPr="00502716">
              <w:rPr>
                <w:sz w:val="20"/>
                <w:szCs w:val="20"/>
              </w:rPr>
              <w:t xml:space="preserve">ssroom and </w:t>
            </w:r>
            <w:r w:rsidR="00502716" w:rsidRPr="00502716">
              <w:rPr>
                <w:sz w:val="20"/>
                <w:szCs w:val="20"/>
              </w:rPr>
              <w:t>language labs</w:t>
            </w:r>
            <w:r w:rsidR="00C21761" w:rsidRPr="00502716">
              <w:rPr>
                <w:sz w:val="20"/>
                <w:szCs w:val="20"/>
              </w:rPr>
              <w:t>.</w:t>
            </w:r>
          </w:p>
        </w:tc>
      </w:tr>
      <w:tr w:rsidR="00373EF7" w:rsidRPr="005D2DDD" w:rsidTr="00502716">
        <w:tc>
          <w:tcPr>
            <w:tcW w:w="604" w:type="dxa"/>
            <w:tcBorders>
              <w:top w:val="dashSmallGap" w:sz="4" w:space="0" w:color="auto"/>
              <w:left w:val="single" w:sz="12" w:space="0" w:color="auto"/>
              <w:bottom w:val="dashSmallGap" w:sz="4" w:space="0" w:color="auto"/>
              <w:right w:val="single" w:sz="8" w:space="0" w:color="auto"/>
            </w:tcBorders>
          </w:tcPr>
          <w:p w:rsidR="00373EF7" w:rsidRPr="00B4292A" w:rsidRDefault="00373EF7" w:rsidP="006A74AB">
            <w:pPr>
              <w:rPr>
                <w:rFonts w:asciiTheme="majorBidi" w:hAnsiTheme="majorBidi" w:cstheme="majorBidi"/>
              </w:rPr>
            </w:pPr>
            <w:r w:rsidRPr="00B4292A">
              <w:rPr>
                <w:rFonts w:asciiTheme="majorBidi" w:hAnsiTheme="majorBidi" w:cstheme="majorBidi"/>
              </w:rPr>
              <w:t>1.2</w:t>
            </w:r>
          </w:p>
        </w:tc>
        <w:tc>
          <w:tcPr>
            <w:tcW w:w="6167" w:type="dxa"/>
            <w:tcBorders>
              <w:top w:val="dashSmallGap" w:sz="4" w:space="0" w:color="auto"/>
              <w:left w:val="single" w:sz="8" w:space="0" w:color="auto"/>
              <w:bottom w:val="dashSmallGap" w:sz="4" w:space="0" w:color="auto"/>
            </w:tcBorders>
          </w:tcPr>
          <w:p w:rsidR="00373EF7" w:rsidRDefault="00373EF7" w:rsidP="00D824F9">
            <w:pPr>
              <w:autoSpaceDE w:val="0"/>
              <w:autoSpaceDN w:val="0"/>
              <w:adjustRightInd w:val="0"/>
            </w:pPr>
            <w:r>
              <w:t>Describe details and speak on different topics.</w:t>
            </w:r>
          </w:p>
          <w:p w:rsidR="00373EF7" w:rsidRPr="00B4292A" w:rsidRDefault="00373EF7" w:rsidP="006A74AB">
            <w:pPr>
              <w:jc w:val="lowKashida"/>
              <w:rPr>
                <w:rFonts w:asciiTheme="majorBidi" w:hAnsiTheme="majorBidi" w:cstheme="majorBidi"/>
              </w:rPr>
            </w:pPr>
          </w:p>
        </w:tc>
        <w:tc>
          <w:tcPr>
            <w:tcW w:w="2554" w:type="dxa"/>
            <w:vMerge/>
            <w:tcBorders>
              <w:left w:val="single" w:sz="8" w:space="0" w:color="auto"/>
              <w:right w:val="single" w:sz="12" w:space="0" w:color="auto"/>
            </w:tcBorders>
          </w:tcPr>
          <w:p w:rsidR="00373EF7" w:rsidRPr="00B4292A" w:rsidRDefault="00373EF7" w:rsidP="006A74AB">
            <w:pPr>
              <w:rPr>
                <w:rFonts w:asciiTheme="majorBidi" w:hAnsiTheme="majorBidi" w:cstheme="majorBidi"/>
              </w:rPr>
            </w:pPr>
          </w:p>
        </w:tc>
      </w:tr>
      <w:tr w:rsidR="00373EF7" w:rsidRPr="005D2DDD" w:rsidTr="00502716">
        <w:tc>
          <w:tcPr>
            <w:tcW w:w="604" w:type="dxa"/>
            <w:tcBorders>
              <w:top w:val="dashSmallGap" w:sz="4" w:space="0" w:color="auto"/>
              <w:left w:val="single" w:sz="12" w:space="0" w:color="auto"/>
              <w:bottom w:val="dashSmallGap" w:sz="4" w:space="0" w:color="auto"/>
              <w:right w:val="single" w:sz="8" w:space="0" w:color="auto"/>
            </w:tcBorders>
          </w:tcPr>
          <w:p w:rsidR="00373EF7" w:rsidRPr="00B4292A" w:rsidRDefault="00373EF7" w:rsidP="006A74AB">
            <w:pPr>
              <w:rPr>
                <w:rFonts w:asciiTheme="majorBidi" w:hAnsiTheme="majorBidi" w:cstheme="majorBidi"/>
              </w:rPr>
            </w:pPr>
            <w:r w:rsidRPr="00B4292A">
              <w:rPr>
                <w:rFonts w:asciiTheme="majorBidi" w:hAnsiTheme="majorBidi" w:cstheme="majorBidi"/>
              </w:rPr>
              <w:t>1.3</w:t>
            </w:r>
          </w:p>
        </w:tc>
        <w:tc>
          <w:tcPr>
            <w:tcW w:w="6167" w:type="dxa"/>
            <w:tcBorders>
              <w:top w:val="dashSmallGap" w:sz="4" w:space="0" w:color="auto"/>
              <w:left w:val="single" w:sz="8" w:space="0" w:color="auto"/>
              <w:bottom w:val="dashSmallGap" w:sz="4" w:space="0" w:color="auto"/>
            </w:tcBorders>
          </w:tcPr>
          <w:p w:rsidR="00373EF7" w:rsidRPr="00B4292A" w:rsidRDefault="00373EF7" w:rsidP="006A74AB">
            <w:pPr>
              <w:jc w:val="lowKashida"/>
              <w:rPr>
                <w:rFonts w:asciiTheme="majorBidi" w:hAnsiTheme="majorBidi" w:cstheme="majorBidi"/>
              </w:rPr>
            </w:pPr>
            <w:r>
              <w:t>Identifying main ideas and listen to specific information. Reproduce it on real familiar topics.</w:t>
            </w:r>
          </w:p>
        </w:tc>
        <w:tc>
          <w:tcPr>
            <w:tcW w:w="2554" w:type="dxa"/>
            <w:vMerge/>
            <w:tcBorders>
              <w:left w:val="single" w:sz="8" w:space="0" w:color="auto"/>
              <w:right w:val="single" w:sz="12" w:space="0" w:color="auto"/>
            </w:tcBorders>
          </w:tcPr>
          <w:p w:rsidR="00373EF7" w:rsidRPr="00B4292A" w:rsidRDefault="00373EF7" w:rsidP="006A74AB">
            <w:pPr>
              <w:rPr>
                <w:rFonts w:asciiTheme="majorBidi" w:hAnsiTheme="majorBidi" w:cstheme="majorBidi"/>
              </w:rPr>
            </w:pPr>
          </w:p>
        </w:tc>
      </w:tr>
      <w:tr w:rsidR="00373EF7" w:rsidRPr="005D2DDD" w:rsidTr="00502716">
        <w:tc>
          <w:tcPr>
            <w:tcW w:w="604" w:type="dxa"/>
            <w:tcBorders>
              <w:top w:val="dashSmallGap" w:sz="4" w:space="0" w:color="auto"/>
              <w:left w:val="single" w:sz="12" w:space="0" w:color="auto"/>
              <w:bottom w:val="single" w:sz="8" w:space="0" w:color="auto"/>
              <w:right w:val="single" w:sz="8" w:space="0" w:color="auto"/>
            </w:tcBorders>
          </w:tcPr>
          <w:p w:rsidR="00373EF7" w:rsidRPr="00B4292A" w:rsidRDefault="00373EF7" w:rsidP="006A74AB">
            <w:pPr>
              <w:rPr>
                <w:rFonts w:asciiTheme="majorBidi" w:hAnsiTheme="majorBidi" w:cstheme="majorBidi"/>
              </w:rPr>
            </w:pPr>
            <w:r w:rsidRPr="00B4292A">
              <w:rPr>
                <w:rFonts w:asciiTheme="majorBidi" w:hAnsiTheme="majorBidi" w:cstheme="majorBidi"/>
              </w:rPr>
              <w:t>1...</w:t>
            </w:r>
          </w:p>
        </w:tc>
        <w:tc>
          <w:tcPr>
            <w:tcW w:w="6167" w:type="dxa"/>
            <w:tcBorders>
              <w:top w:val="dashSmallGap" w:sz="4" w:space="0" w:color="auto"/>
              <w:left w:val="single" w:sz="8" w:space="0" w:color="auto"/>
              <w:bottom w:val="single" w:sz="8" w:space="0" w:color="auto"/>
            </w:tcBorders>
            <w:vAlign w:val="center"/>
          </w:tcPr>
          <w:p w:rsidR="00373EF7" w:rsidRPr="00B4292A" w:rsidRDefault="00373EF7" w:rsidP="006A74AB">
            <w:pPr>
              <w:jc w:val="lowKashida"/>
              <w:rPr>
                <w:rFonts w:asciiTheme="majorBidi" w:hAnsiTheme="majorBidi" w:cstheme="majorBidi"/>
              </w:rPr>
            </w:pPr>
            <w:r>
              <w:t>Will be able to write paragraphs, reports, CVs, News report, short descriptions, etc. Recall grammar rules and vocabulary learnt while writing.</w:t>
            </w:r>
          </w:p>
        </w:tc>
        <w:tc>
          <w:tcPr>
            <w:tcW w:w="2554" w:type="dxa"/>
            <w:vMerge/>
            <w:tcBorders>
              <w:left w:val="single" w:sz="8" w:space="0" w:color="auto"/>
              <w:bottom w:val="single" w:sz="8" w:space="0" w:color="auto"/>
              <w:right w:val="single" w:sz="12" w:space="0" w:color="auto"/>
            </w:tcBorders>
          </w:tcPr>
          <w:p w:rsidR="00373EF7" w:rsidRPr="00B4292A" w:rsidRDefault="00373EF7" w:rsidP="006A74AB">
            <w:pPr>
              <w:rPr>
                <w:rFonts w:asciiTheme="majorBidi" w:hAnsiTheme="majorBidi" w:cstheme="majorBidi"/>
              </w:rPr>
            </w:pPr>
          </w:p>
        </w:tc>
      </w:tr>
      <w:tr w:rsidR="00373EF7" w:rsidRPr="005D2DDD" w:rsidTr="00502716">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373EF7" w:rsidRPr="00E02FB7" w:rsidRDefault="00373EF7" w:rsidP="006A74AB">
            <w:pPr>
              <w:jc w:val="center"/>
              <w:rPr>
                <w:rFonts w:asciiTheme="majorBidi" w:hAnsiTheme="majorBidi" w:cstheme="majorBidi"/>
                <w:b/>
                <w:bCs/>
              </w:rPr>
            </w:pPr>
            <w:r w:rsidRPr="00E02FB7">
              <w:rPr>
                <w:rFonts w:asciiTheme="majorBidi" w:hAnsiTheme="majorBidi" w:cstheme="majorBidi"/>
                <w:b/>
                <w:bCs/>
              </w:rPr>
              <w:t>2</w:t>
            </w:r>
          </w:p>
        </w:tc>
        <w:tc>
          <w:tcPr>
            <w:tcW w:w="6167" w:type="dxa"/>
            <w:tcBorders>
              <w:top w:val="single" w:sz="8" w:space="0" w:color="auto"/>
              <w:left w:val="single" w:sz="8" w:space="0" w:color="auto"/>
              <w:bottom w:val="dashSmallGap" w:sz="4" w:space="0" w:color="auto"/>
              <w:right w:val="nil"/>
            </w:tcBorders>
            <w:shd w:val="clear" w:color="auto" w:fill="DBE5F1" w:themeFill="accent1" w:themeFillTint="33"/>
          </w:tcPr>
          <w:p w:rsidR="00373EF7" w:rsidRPr="00E02FB7" w:rsidRDefault="00373EF7"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2554" w:type="dxa"/>
            <w:tcBorders>
              <w:top w:val="single" w:sz="8" w:space="0" w:color="auto"/>
              <w:left w:val="nil"/>
              <w:bottom w:val="dashSmallGap" w:sz="4" w:space="0" w:color="auto"/>
              <w:right w:val="single" w:sz="12" w:space="0" w:color="auto"/>
            </w:tcBorders>
            <w:shd w:val="clear" w:color="auto" w:fill="DBE5F1" w:themeFill="accent1" w:themeFillTint="33"/>
          </w:tcPr>
          <w:p w:rsidR="00373EF7" w:rsidRPr="00B4292A" w:rsidRDefault="00373EF7" w:rsidP="006A74AB">
            <w:pPr>
              <w:rPr>
                <w:rFonts w:asciiTheme="majorBidi" w:hAnsiTheme="majorBidi" w:cstheme="majorBidi"/>
              </w:rPr>
            </w:pPr>
          </w:p>
        </w:tc>
      </w:tr>
      <w:tr w:rsidR="00373EF7" w:rsidRPr="005D2DDD" w:rsidTr="00502716">
        <w:tc>
          <w:tcPr>
            <w:tcW w:w="604" w:type="dxa"/>
            <w:tcBorders>
              <w:top w:val="dashSmallGap" w:sz="4" w:space="0" w:color="auto"/>
              <w:left w:val="single" w:sz="12" w:space="0" w:color="auto"/>
              <w:bottom w:val="single" w:sz="12" w:space="0" w:color="auto"/>
              <w:right w:val="single" w:sz="8" w:space="0" w:color="auto"/>
            </w:tcBorders>
          </w:tcPr>
          <w:p w:rsidR="00373EF7" w:rsidRPr="00B4292A" w:rsidRDefault="00373EF7" w:rsidP="006A74AB">
            <w:pPr>
              <w:rPr>
                <w:rFonts w:asciiTheme="majorBidi" w:hAnsiTheme="majorBidi" w:cstheme="majorBidi"/>
              </w:rPr>
            </w:pPr>
            <w:r w:rsidRPr="00B4292A">
              <w:rPr>
                <w:rFonts w:asciiTheme="majorBidi" w:hAnsiTheme="majorBidi" w:cstheme="majorBidi"/>
              </w:rPr>
              <w:t>2.1</w:t>
            </w:r>
          </w:p>
        </w:tc>
        <w:tc>
          <w:tcPr>
            <w:tcW w:w="6167" w:type="dxa"/>
            <w:tcBorders>
              <w:top w:val="dashSmallGap" w:sz="4" w:space="0" w:color="auto"/>
              <w:left w:val="single" w:sz="8" w:space="0" w:color="auto"/>
              <w:bottom w:val="single" w:sz="12" w:space="0" w:color="auto"/>
            </w:tcBorders>
          </w:tcPr>
          <w:p w:rsidR="00373EF7" w:rsidRPr="00B4292A" w:rsidRDefault="00373EF7" w:rsidP="006A74AB">
            <w:pPr>
              <w:jc w:val="lowKashida"/>
              <w:rPr>
                <w:rFonts w:asciiTheme="majorBidi" w:hAnsiTheme="majorBidi" w:cstheme="majorBidi"/>
              </w:rPr>
            </w:pPr>
            <w:r w:rsidRPr="00D25E64">
              <w:rPr>
                <w:rFonts w:asciiTheme="majorBidi" w:hAnsiTheme="majorBidi" w:cstheme="majorBidi"/>
              </w:rPr>
              <w:t>Use critical thinking and problem-solving techniques while reading, writing.</w:t>
            </w:r>
          </w:p>
        </w:tc>
        <w:tc>
          <w:tcPr>
            <w:tcW w:w="2554" w:type="dxa"/>
            <w:vMerge w:val="restart"/>
            <w:tcBorders>
              <w:top w:val="dashSmallGap" w:sz="4" w:space="0" w:color="auto"/>
              <w:left w:val="single" w:sz="8" w:space="0" w:color="auto"/>
              <w:right w:val="single" w:sz="12" w:space="0" w:color="auto"/>
            </w:tcBorders>
          </w:tcPr>
          <w:p w:rsidR="00E20575" w:rsidRPr="00E20575" w:rsidRDefault="00E20575" w:rsidP="00E20575">
            <w:pPr>
              <w:jc w:val="both"/>
              <w:rPr>
                <w:sz w:val="20"/>
                <w:szCs w:val="20"/>
              </w:rPr>
            </w:pPr>
            <w:r w:rsidRPr="00E20575">
              <w:rPr>
                <w:sz w:val="18"/>
                <w:szCs w:val="18"/>
              </w:rPr>
              <w:t xml:space="preserve"> </w:t>
            </w:r>
            <w:r w:rsidRPr="00E20575">
              <w:rPr>
                <w:sz w:val="20"/>
                <w:szCs w:val="20"/>
              </w:rPr>
              <w:t>Progress in effective technical writing skills and    verbal communication in order to acquire effective technical writing and oral communication.</w:t>
            </w:r>
          </w:p>
          <w:p w:rsidR="00E20575" w:rsidRPr="00E20575" w:rsidRDefault="00BC5807" w:rsidP="00E20575">
            <w:pPr>
              <w:jc w:val="both"/>
              <w:rPr>
                <w:sz w:val="20"/>
                <w:szCs w:val="20"/>
              </w:rPr>
            </w:pPr>
            <w:r>
              <w:rPr>
                <w:sz w:val="20"/>
                <w:szCs w:val="20"/>
              </w:rPr>
              <w:t xml:space="preserve"> E</w:t>
            </w:r>
            <w:r w:rsidR="00E20575" w:rsidRPr="00E20575">
              <w:rPr>
                <w:sz w:val="20"/>
                <w:szCs w:val="20"/>
              </w:rPr>
              <w:t>nable students to understand and apply scientific principles and Engineering and computational tools to analyze and solve problems of importance to society.</w:t>
            </w:r>
          </w:p>
          <w:p w:rsidR="00E20575" w:rsidRPr="00E20575" w:rsidRDefault="00E20575" w:rsidP="00E20575">
            <w:pPr>
              <w:jc w:val="both"/>
              <w:rPr>
                <w:sz w:val="18"/>
                <w:szCs w:val="18"/>
              </w:rPr>
            </w:pPr>
            <w:r w:rsidRPr="00E20575">
              <w:rPr>
                <w:sz w:val="18"/>
                <w:szCs w:val="18"/>
              </w:rPr>
              <w:t xml:space="preserve">                                 </w:t>
            </w:r>
          </w:p>
          <w:p w:rsidR="00373EF7" w:rsidRPr="00E20575" w:rsidRDefault="00373EF7" w:rsidP="00E20575">
            <w:pPr>
              <w:jc w:val="both"/>
              <w:rPr>
                <w:rFonts w:asciiTheme="majorBidi" w:hAnsiTheme="majorBidi" w:cstheme="majorBidi"/>
                <w:sz w:val="18"/>
                <w:szCs w:val="18"/>
              </w:rPr>
            </w:pPr>
          </w:p>
        </w:tc>
      </w:tr>
      <w:tr w:rsidR="00373EF7" w:rsidRPr="005D2DDD" w:rsidTr="00502716">
        <w:tc>
          <w:tcPr>
            <w:tcW w:w="604" w:type="dxa"/>
            <w:tcBorders>
              <w:top w:val="dashSmallGap" w:sz="4" w:space="0" w:color="auto"/>
              <w:left w:val="single" w:sz="12" w:space="0" w:color="auto"/>
              <w:bottom w:val="single" w:sz="12" w:space="0" w:color="auto"/>
              <w:right w:val="single" w:sz="8" w:space="0" w:color="auto"/>
            </w:tcBorders>
          </w:tcPr>
          <w:p w:rsidR="00373EF7" w:rsidRPr="00B4292A" w:rsidRDefault="00373EF7" w:rsidP="006A74AB">
            <w:pPr>
              <w:rPr>
                <w:rFonts w:asciiTheme="majorBidi" w:hAnsiTheme="majorBidi" w:cstheme="majorBidi"/>
              </w:rPr>
            </w:pPr>
            <w:r w:rsidRPr="00B4292A">
              <w:rPr>
                <w:rFonts w:asciiTheme="majorBidi" w:hAnsiTheme="majorBidi" w:cstheme="majorBidi"/>
              </w:rPr>
              <w:t>2.2</w:t>
            </w:r>
          </w:p>
        </w:tc>
        <w:tc>
          <w:tcPr>
            <w:tcW w:w="6167" w:type="dxa"/>
            <w:tcBorders>
              <w:top w:val="dashSmallGap" w:sz="4" w:space="0" w:color="auto"/>
              <w:left w:val="single" w:sz="8" w:space="0" w:color="auto"/>
              <w:bottom w:val="single" w:sz="12" w:space="0" w:color="auto"/>
            </w:tcBorders>
          </w:tcPr>
          <w:p w:rsidR="00373EF7" w:rsidRPr="00B4292A" w:rsidRDefault="00373EF7" w:rsidP="006A74AB">
            <w:pPr>
              <w:jc w:val="lowKashida"/>
              <w:rPr>
                <w:rFonts w:asciiTheme="majorBidi" w:hAnsiTheme="majorBidi" w:cstheme="majorBidi"/>
              </w:rPr>
            </w:pPr>
            <w:r w:rsidRPr="00D25E64">
              <w:rPr>
                <w:rFonts w:asciiTheme="majorBidi" w:hAnsiTheme="majorBidi" w:cstheme="majorBidi"/>
              </w:rPr>
              <w:t>Express themselves in daily situations, using phrases, sharing opinions, using notes for short talks.</w:t>
            </w:r>
          </w:p>
        </w:tc>
        <w:tc>
          <w:tcPr>
            <w:tcW w:w="2554" w:type="dxa"/>
            <w:vMerge/>
            <w:tcBorders>
              <w:left w:val="single" w:sz="8" w:space="0" w:color="auto"/>
              <w:right w:val="single" w:sz="12" w:space="0" w:color="auto"/>
            </w:tcBorders>
          </w:tcPr>
          <w:p w:rsidR="00373EF7" w:rsidRPr="00B4292A" w:rsidRDefault="00373EF7" w:rsidP="006A74AB">
            <w:pPr>
              <w:rPr>
                <w:rFonts w:asciiTheme="majorBidi" w:hAnsiTheme="majorBidi" w:cstheme="majorBidi"/>
              </w:rPr>
            </w:pPr>
          </w:p>
        </w:tc>
      </w:tr>
      <w:tr w:rsidR="00373EF7" w:rsidRPr="005D2DDD" w:rsidTr="00502716">
        <w:tc>
          <w:tcPr>
            <w:tcW w:w="604" w:type="dxa"/>
            <w:tcBorders>
              <w:top w:val="dashSmallGap" w:sz="4" w:space="0" w:color="auto"/>
              <w:left w:val="single" w:sz="12" w:space="0" w:color="auto"/>
              <w:bottom w:val="single" w:sz="12" w:space="0" w:color="auto"/>
              <w:right w:val="single" w:sz="8" w:space="0" w:color="auto"/>
            </w:tcBorders>
          </w:tcPr>
          <w:p w:rsidR="00373EF7" w:rsidRPr="00B4292A" w:rsidRDefault="00373EF7" w:rsidP="006A74AB">
            <w:pPr>
              <w:rPr>
                <w:rFonts w:asciiTheme="majorBidi" w:hAnsiTheme="majorBidi" w:cstheme="majorBidi"/>
              </w:rPr>
            </w:pPr>
            <w:r w:rsidRPr="00B4292A">
              <w:rPr>
                <w:rFonts w:asciiTheme="majorBidi" w:hAnsiTheme="majorBidi" w:cstheme="majorBidi"/>
              </w:rPr>
              <w:t>2.3</w:t>
            </w:r>
          </w:p>
        </w:tc>
        <w:tc>
          <w:tcPr>
            <w:tcW w:w="6167" w:type="dxa"/>
            <w:tcBorders>
              <w:top w:val="dashSmallGap" w:sz="4" w:space="0" w:color="auto"/>
              <w:left w:val="single" w:sz="8" w:space="0" w:color="auto"/>
              <w:bottom w:val="single" w:sz="12" w:space="0" w:color="auto"/>
            </w:tcBorders>
          </w:tcPr>
          <w:p w:rsidR="00373EF7" w:rsidRPr="00B4292A" w:rsidRDefault="00373EF7" w:rsidP="006A74AB">
            <w:pPr>
              <w:jc w:val="lowKashida"/>
              <w:rPr>
                <w:rFonts w:asciiTheme="majorBidi" w:hAnsiTheme="majorBidi" w:cstheme="majorBidi"/>
              </w:rPr>
            </w:pPr>
            <w:r w:rsidRPr="00D25E64">
              <w:rPr>
                <w:rFonts w:asciiTheme="majorBidi" w:hAnsiTheme="majorBidi" w:cstheme="majorBidi"/>
              </w:rPr>
              <w:t>Analyze simple grammatical patterns and can correct their own mistakes.</w:t>
            </w:r>
          </w:p>
        </w:tc>
        <w:tc>
          <w:tcPr>
            <w:tcW w:w="2554" w:type="dxa"/>
            <w:vMerge/>
            <w:tcBorders>
              <w:left w:val="single" w:sz="8" w:space="0" w:color="auto"/>
              <w:right w:val="single" w:sz="12" w:space="0" w:color="auto"/>
            </w:tcBorders>
          </w:tcPr>
          <w:p w:rsidR="00373EF7" w:rsidRPr="00B4292A" w:rsidRDefault="00373EF7" w:rsidP="006A74AB">
            <w:pPr>
              <w:rPr>
                <w:rFonts w:asciiTheme="majorBidi" w:hAnsiTheme="majorBidi" w:cstheme="majorBidi"/>
              </w:rPr>
            </w:pPr>
          </w:p>
        </w:tc>
      </w:tr>
      <w:tr w:rsidR="00373EF7" w:rsidRPr="005D2DDD" w:rsidTr="00502716">
        <w:tc>
          <w:tcPr>
            <w:tcW w:w="604" w:type="dxa"/>
            <w:tcBorders>
              <w:top w:val="dashSmallGap" w:sz="4" w:space="0" w:color="auto"/>
              <w:left w:val="single" w:sz="12" w:space="0" w:color="auto"/>
              <w:bottom w:val="single" w:sz="8" w:space="0" w:color="auto"/>
              <w:right w:val="single" w:sz="8" w:space="0" w:color="auto"/>
            </w:tcBorders>
          </w:tcPr>
          <w:p w:rsidR="00373EF7" w:rsidRPr="00B4292A" w:rsidRDefault="00373EF7" w:rsidP="006A74AB">
            <w:pPr>
              <w:rPr>
                <w:rFonts w:asciiTheme="majorBidi" w:hAnsiTheme="majorBidi" w:cstheme="majorBidi"/>
              </w:rPr>
            </w:pPr>
            <w:r w:rsidRPr="00B4292A">
              <w:rPr>
                <w:rFonts w:asciiTheme="majorBidi" w:hAnsiTheme="majorBidi" w:cstheme="majorBidi"/>
              </w:rPr>
              <w:t>2...</w:t>
            </w:r>
          </w:p>
        </w:tc>
        <w:tc>
          <w:tcPr>
            <w:tcW w:w="6167" w:type="dxa"/>
            <w:tcBorders>
              <w:top w:val="dashSmallGap" w:sz="4" w:space="0" w:color="auto"/>
              <w:left w:val="single" w:sz="8" w:space="0" w:color="auto"/>
              <w:bottom w:val="single" w:sz="8" w:space="0" w:color="auto"/>
            </w:tcBorders>
          </w:tcPr>
          <w:p w:rsidR="00373EF7" w:rsidRPr="00B4292A" w:rsidRDefault="00373EF7" w:rsidP="006A74AB">
            <w:pPr>
              <w:jc w:val="lowKashida"/>
              <w:rPr>
                <w:rFonts w:asciiTheme="majorBidi" w:hAnsiTheme="majorBidi" w:cstheme="majorBidi"/>
              </w:rPr>
            </w:pPr>
            <w:r w:rsidRPr="00D25E64">
              <w:rPr>
                <w:rFonts w:asciiTheme="majorBidi" w:hAnsiTheme="majorBidi" w:cstheme="majorBidi"/>
              </w:rPr>
              <w:t>Demonstrate students</w:t>
            </w:r>
            <w:r w:rsidRPr="00D25E64">
              <w:rPr>
                <w:rFonts w:asciiTheme="majorBidi" w:hAnsiTheme="majorBidi" w:cstheme="majorBidi" w:hint="eastAsia"/>
              </w:rPr>
              <w:t>’</w:t>
            </w:r>
            <w:r w:rsidRPr="00D25E64">
              <w:rPr>
                <w:rFonts w:asciiTheme="majorBidi" w:hAnsiTheme="majorBidi" w:cstheme="majorBidi"/>
              </w:rPr>
              <w:t xml:space="preserve"> communication skills in oral and written contexts reflecting the learn</w:t>
            </w:r>
            <w:r>
              <w:rPr>
                <w:rFonts w:asciiTheme="majorBidi" w:hAnsiTheme="majorBidi" w:cstheme="majorBidi"/>
              </w:rPr>
              <w:t>ed</w:t>
            </w:r>
            <w:r w:rsidRPr="00D25E64">
              <w:rPr>
                <w:rFonts w:asciiTheme="majorBidi" w:hAnsiTheme="majorBidi" w:cstheme="majorBidi"/>
              </w:rPr>
              <w:t xml:space="preserve"> vocabulary and  grammatical structure</w:t>
            </w:r>
            <w:r>
              <w:rPr>
                <w:rFonts w:asciiTheme="majorBidi" w:hAnsiTheme="majorBidi" w:cstheme="majorBidi"/>
              </w:rPr>
              <w:t>s.</w:t>
            </w:r>
          </w:p>
        </w:tc>
        <w:tc>
          <w:tcPr>
            <w:tcW w:w="2554" w:type="dxa"/>
            <w:vMerge/>
            <w:tcBorders>
              <w:left w:val="single" w:sz="8" w:space="0" w:color="auto"/>
              <w:bottom w:val="single" w:sz="8" w:space="0" w:color="auto"/>
              <w:right w:val="single" w:sz="12" w:space="0" w:color="auto"/>
            </w:tcBorders>
          </w:tcPr>
          <w:p w:rsidR="00373EF7" w:rsidRPr="00B4292A" w:rsidRDefault="00373EF7" w:rsidP="006A74AB">
            <w:pPr>
              <w:rPr>
                <w:rFonts w:asciiTheme="majorBidi" w:hAnsiTheme="majorBidi" w:cstheme="majorBidi"/>
              </w:rPr>
            </w:pPr>
          </w:p>
        </w:tc>
      </w:tr>
      <w:tr w:rsidR="00373EF7" w:rsidRPr="005D2DDD" w:rsidTr="00502716">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373EF7" w:rsidRPr="00E02FB7" w:rsidRDefault="00373EF7" w:rsidP="006A74AB">
            <w:pPr>
              <w:jc w:val="center"/>
              <w:rPr>
                <w:rFonts w:asciiTheme="majorBidi" w:hAnsiTheme="majorBidi" w:cstheme="majorBidi"/>
                <w:b/>
                <w:bCs/>
              </w:rPr>
            </w:pPr>
            <w:r w:rsidRPr="00E02FB7">
              <w:rPr>
                <w:rFonts w:asciiTheme="majorBidi" w:hAnsiTheme="majorBidi" w:cstheme="majorBidi"/>
                <w:b/>
                <w:bCs/>
              </w:rPr>
              <w:t>3</w:t>
            </w:r>
          </w:p>
        </w:tc>
        <w:tc>
          <w:tcPr>
            <w:tcW w:w="6167" w:type="dxa"/>
            <w:tcBorders>
              <w:top w:val="single" w:sz="8" w:space="0" w:color="auto"/>
              <w:left w:val="single" w:sz="8" w:space="0" w:color="auto"/>
              <w:bottom w:val="dashSmallGap" w:sz="4" w:space="0" w:color="auto"/>
              <w:right w:val="nil"/>
            </w:tcBorders>
            <w:shd w:val="clear" w:color="auto" w:fill="DBE5F1" w:themeFill="accent1" w:themeFillTint="33"/>
          </w:tcPr>
          <w:p w:rsidR="00373EF7" w:rsidRPr="00382343" w:rsidRDefault="00373EF7" w:rsidP="006A74AB">
            <w:pPr>
              <w:jc w:val="lowKashida"/>
              <w:rPr>
                <w:rFonts w:asciiTheme="majorBidi" w:hAnsiTheme="majorBidi" w:cstheme="majorBidi"/>
                <w:b/>
                <w:bCs/>
                <w:highlight w:val="yellow"/>
                <w:lang w:bidi="ar-EG"/>
              </w:rPr>
            </w:pPr>
            <w:r w:rsidRPr="00DD0890">
              <w:rPr>
                <w:rFonts w:asciiTheme="majorBidi" w:hAnsiTheme="majorBidi" w:cstheme="majorBidi"/>
                <w:b/>
                <w:bCs/>
              </w:rPr>
              <w:t>Values:</w:t>
            </w:r>
          </w:p>
        </w:tc>
        <w:tc>
          <w:tcPr>
            <w:tcW w:w="2554" w:type="dxa"/>
            <w:tcBorders>
              <w:top w:val="single" w:sz="8" w:space="0" w:color="auto"/>
              <w:left w:val="nil"/>
              <w:bottom w:val="dashSmallGap" w:sz="4" w:space="0" w:color="auto"/>
              <w:right w:val="single" w:sz="12" w:space="0" w:color="auto"/>
            </w:tcBorders>
            <w:shd w:val="clear" w:color="auto" w:fill="DBE5F1" w:themeFill="accent1" w:themeFillTint="33"/>
          </w:tcPr>
          <w:p w:rsidR="00373EF7" w:rsidRPr="00B4292A" w:rsidRDefault="00373EF7" w:rsidP="006A74AB">
            <w:pPr>
              <w:rPr>
                <w:rFonts w:asciiTheme="majorBidi" w:hAnsiTheme="majorBidi" w:cstheme="majorBidi"/>
              </w:rPr>
            </w:pPr>
          </w:p>
        </w:tc>
      </w:tr>
      <w:tr w:rsidR="00775F80" w:rsidRPr="005D2DDD" w:rsidTr="00502716">
        <w:tc>
          <w:tcPr>
            <w:tcW w:w="604" w:type="dxa"/>
            <w:tcBorders>
              <w:top w:val="dashSmallGap" w:sz="4" w:space="0" w:color="auto"/>
              <w:left w:val="single" w:sz="12" w:space="0" w:color="auto"/>
              <w:bottom w:val="single" w:sz="12" w:space="0" w:color="auto"/>
              <w:right w:val="single" w:sz="8" w:space="0" w:color="auto"/>
            </w:tcBorders>
          </w:tcPr>
          <w:p w:rsidR="00775F80" w:rsidRPr="00B4292A" w:rsidRDefault="00775F80" w:rsidP="006A74AB">
            <w:pPr>
              <w:rPr>
                <w:rFonts w:asciiTheme="majorBidi" w:hAnsiTheme="majorBidi" w:cstheme="majorBidi"/>
              </w:rPr>
            </w:pPr>
            <w:r w:rsidRPr="00B4292A">
              <w:rPr>
                <w:rFonts w:asciiTheme="majorBidi" w:hAnsiTheme="majorBidi" w:cstheme="majorBidi"/>
              </w:rPr>
              <w:t>3.1</w:t>
            </w:r>
          </w:p>
        </w:tc>
        <w:tc>
          <w:tcPr>
            <w:tcW w:w="6167" w:type="dxa"/>
            <w:tcBorders>
              <w:top w:val="dashSmallGap" w:sz="4" w:space="0" w:color="auto"/>
              <w:left w:val="single" w:sz="8" w:space="0" w:color="auto"/>
              <w:bottom w:val="single" w:sz="12" w:space="0" w:color="auto"/>
            </w:tcBorders>
          </w:tcPr>
          <w:p w:rsidR="00775F80" w:rsidRPr="00B4292A" w:rsidRDefault="00775F80" w:rsidP="006A74AB">
            <w:pPr>
              <w:jc w:val="lowKashida"/>
              <w:rPr>
                <w:rFonts w:asciiTheme="majorBidi" w:hAnsiTheme="majorBidi" w:cstheme="majorBidi"/>
              </w:rPr>
            </w:pPr>
            <w:r w:rsidRPr="00E14801">
              <w:rPr>
                <w:rFonts w:asciiTheme="majorBidi" w:hAnsiTheme="majorBidi" w:cstheme="majorBidi"/>
                <w:sz w:val="22"/>
                <w:szCs w:val="22"/>
                <w:lang w:val="en-GB"/>
              </w:rPr>
              <w:t>Develop a</w:t>
            </w:r>
            <w:r w:rsidR="004F5FF5">
              <w:rPr>
                <w:rFonts w:asciiTheme="majorBidi" w:hAnsiTheme="majorBidi" w:cstheme="majorBidi"/>
                <w:sz w:val="22"/>
                <w:szCs w:val="22"/>
                <w:lang w:val="en-GB"/>
              </w:rPr>
              <w:t>n active team member</w:t>
            </w:r>
            <w:r w:rsidRPr="00E14801">
              <w:rPr>
                <w:rFonts w:asciiTheme="majorBidi" w:hAnsiTheme="majorBidi" w:cstheme="majorBidi"/>
                <w:sz w:val="22"/>
                <w:szCs w:val="22"/>
                <w:lang w:val="en-GB"/>
              </w:rPr>
              <w:t xml:space="preserve"> attitude as a responsible member of the team to</w:t>
            </w:r>
            <w:r>
              <w:rPr>
                <w:rFonts w:asciiTheme="majorBidi" w:hAnsiTheme="majorBidi" w:cstheme="majorBidi"/>
                <w:sz w:val="22"/>
                <w:szCs w:val="22"/>
                <w:lang w:val="en-GB"/>
              </w:rPr>
              <w:t xml:space="preserve"> assist and if necessary develop hands - on trainings for peers in the field of Science and Engineering</w:t>
            </w:r>
            <w:r>
              <w:rPr>
                <w:rFonts w:asciiTheme="majorBidi" w:hAnsiTheme="majorBidi" w:cstheme="majorBidi"/>
                <w:lang w:val="en-GB"/>
              </w:rPr>
              <w:t>.</w:t>
            </w:r>
          </w:p>
        </w:tc>
        <w:tc>
          <w:tcPr>
            <w:tcW w:w="2554" w:type="dxa"/>
            <w:vMerge w:val="restart"/>
            <w:tcBorders>
              <w:top w:val="dashSmallGap" w:sz="4" w:space="0" w:color="auto"/>
              <w:left w:val="single" w:sz="8" w:space="0" w:color="auto"/>
              <w:right w:val="single" w:sz="12" w:space="0" w:color="auto"/>
            </w:tcBorders>
          </w:tcPr>
          <w:p w:rsidR="002C2197" w:rsidRDefault="002C2197" w:rsidP="002C2197">
            <w:pPr>
              <w:ind w:right="43"/>
              <w:rPr>
                <w:sz w:val="20"/>
                <w:szCs w:val="20"/>
              </w:rPr>
            </w:pPr>
            <w:r>
              <w:rPr>
                <w:rFonts w:eastAsia="Calibri"/>
                <w:sz w:val="20"/>
                <w:szCs w:val="20"/>
              </w:rPr>
              <w:t>Preparing a generation of committed and excellence oriented researchers in the various fields of Industrial Engineering</w:t>
            </w:r>
            <w:r>
              <w:rPr>
                <w:sz w:val="20"/>
                <w:szCs w:val="20"/>
              </w:rPr>
              <w:t>.</w:t>
            </w:r>
          </w:p>
          <w:p w:rsidR="00BE5932" w:rsidRDefault="00BE5932" w:rsidP="002C2197">
            <w:pPr>
              <w:ind w:right="43"/>
              <w:rPr>
                <w:sz w:val="20"/>
                <w:szCs w:val="20"/>
              </w:rPr>
            </w:pPr>
            <w:r>
              <w:rPr>
                <w:sz w:val="20"/>
                <w:szCs w:val="20"/>
              </w:rPr>
              <w:t>Prepare a culturally rooted generation that is also open to the positive aspects of the world civilization</w:t>
            </w:r>
          </w:p>
          <w:p w:rsidR="003C7B56" w:rsidRDefault="003C7B56" w:rsidP="002C2197">
            <w:pPr>
              <w:ind w:right="43"/>
              <w:rPr>
                <w:sz w:val="20"/>
                <w:szCs w:val="20"/>
              </w:rPr>
            </w:pPr>
          </w:p>
          <w:p w:rsidR="00775F80" w:rsidRPr="00B4292A" w:rsidRDefault="00775F80" w:rsidP="002C2197">
            <w:pPr>
              <w:jc w:val="both"/>
              <w:rPr>
                <w:rFonts w:asciiTheme="majorBidi" w:hAnsiTheme="majorBidi" w:cstheme="majorBidi"/>
              </w:rPr>
            </w:pPr>
          </w:p>
        </w:tc>
      </w:tr>
      <w:tr w:rsidR="00775F80" w:rsidRPr="005D2DDD" w:rsidTr="00D824F9">
        <w:trPr>
          <w:trHeight w:val="540"/>
        </w:trPr>
        <w:tc>
          <w:tcPr>
            <w:tcW w:w="604" w:type="dxa"/>
            <w:tcBorders>
              <w:top w:val="dashSmallGap" w:sz="4" w:space="0" w:color="auto"/>
              <w:left w:val="single" w:sz="12" w:space="0" w:color="auto"/>
              <w:bottom w:val="single" w:sz="4" w:space="0" w:color="auto"/>
              <w:right w:val="single" w:sz="8" w:space="0" w:color="auto"/>
            </w:tcBorders>
          </w:tcPr>
          <w:p w:rsidR="00775F80" w:rsidRPr="00B4292A" w:rsidRDefault="00775F80" w:rsidP="006A74AB">
            <w:pPr>
              <w:rPr>
                <w:rFonts w:asciiTheme="majorBidi" w:hAnsiTheme="majorBidi" w:cstheme="majorBidi"/>
              </w:rPr>
            </w:pPr>
            <w:r w:rsidRPr="00B4292A">
              <w:rPr>
                <w:rFonts w:asciiTheme="majorBidi" w:hAnsiTheme="majorBidi" w:cstheme="majorBidi"/>
              </w:rPr>
              <w:t>3.2</w:t>
            </w:r>
          </w:p>
        </w:tc>
        <w:tc>
          <w:tcPr>
            <w:tcW w:w="6167" w:type="dxa"/>
            <w:tcBorders>
              <w:top w:val="dashSmallGap" w:sz="4" w:space="0" w:color="auto"/>
              <w:left w:val="single" w:sz="8" w:space="0" w:color="auto"/>
              <w:bottom w:val="single" w:sz="4" w:space="0" w:color="auto"/>
            </w:tcBorders>
          </w:tcPr>
          <w:p w:rsidR="00775F80" w:rsidRPr="00B4292A" w:rsidRDefault="00775F80" w:rsidP="006A74AB">
            <w:pPr>
              <w:jc w:val="lowKashida"/>
              <w:rPr>
                <w:rFonts w:asciiTheme="majorBidi" w:hAnsiTheme="majorBidi" w:cstheme="majorBidi"/>
              </w:rPr>
            </w:pPr>
            <w:r>
              <w:rPr>
                <w:rFonts w:asciiTheme="majorBidi" w:hAnsiTheme="majorBidi" w:cstheme="majorBidi"/>
              </w:rPr>
              <w:t>Sustain a good command of technical, ethical based and communicational values in the Engineering industry.</w:t>
            </w:r>
          </w:p>
        </w:tc>
        <w:tc>
          <w:tcPr>
            <w:tcW w:w="2554" w:type="dxa"/>
            <w:vMerge/>
            <w:tcBorders>
              <w:left w:val="single" w:sz="8" w:space="0" w:color="auto"/>
              <w:right w:val="single" w:sz="12" w:space="0" w:color="auto"/>
            </w:tcBorders>
          </w:tcPr>
          <w:p w:rsidR="00775F80" w:rsidRPr="00B4292A" w:rsidRDefault="00775F80" w:rsidP="006A74AB">
            <w:pPr>
              <w:rPr>
                <w:rFonts w:asciiTheme="majorBidi" w:hAnsiTheme="majorBidi" w:cstheme="majorBidi"/>
              </w:rPr>
            </w:pPr>
          </w:p>
        </w:tc>
      </w:tr>
      <w:tr w:rsidR="00775F80" w:rsidRPr="005D2DDD" w:rsidTr="00775F80">
        <w:trPr>
          <w:trHeight w:val="570"/>
        </w:trPr>
        <w:tc>
          <w:tcPr>
            <w:tcW w:w="604" w:type="dxa"/>
            <w:tcBorders>
              <w:top w:val="single" w:sz="4" w:space="0" w:color="auto"/>
              <w:left w:val="single" w:sz="12" w:space="0" w:color="auto"/>
              <w:bottom w:val="single" w:sz="4" w:space="0" w:color="auto"/>
              <w:right w:val="single" w:sz="8" w:space="0" w:color="auto"/>
            </w:tcBorders>
          </w:tcPr>
          <w:p w:rsidR="00775F80" w:rsidRPr="00B4292A" w:rsidRDefault="00775F80" w:rsidP="006A74AB">
            <w:pPr>
              <w:rPr>
                <w:rFonts w:asciiTheme="majorBidi" w:hAnsiTheme="majorBidi" w:cstheme="majorBidi"/>
              </w:rPr>
            </w:pPr>
            <w:r>
              <w:rPr>
                <w:rFonts w:asciiTheme="majorBidi" w:hAnsiTheme="majorBidi" w:cstheme="majorBidi"/>
              </w:rPr>
              <w:t>3.3</w:t>
            </w:r>
          </w:p>
        </w:tc>
        <w:tc>
          <w:tcPr>
            <w:tcW w:w="6167" w:type="dxa"/>
            <w:tcBorders>
              <w:top w:val="single" w:sz="4" w:space="0" w:color="auto"/>
              <w:left w:val="single" w:sz="8" w:space="0" w:color="auto"/>
              <w:bottom w:val="single" w:sz="4" w:space="0" w:color="auto"/>
            </w:tcBorders>
          </w:tcPr>
          <w:p w:rsidR="00775F80" w:rsidRDefault="00096E70" w:rsidP="006A74AB">
            <w:pPr>
              <w:jc w:val="lowKashida"/>
              <w:rPr>
                <w:rFonts w:asciiTheme="majorBidi" w:hAnsiTheme="majorBidi" w:cstheme="majorBidi"/>
              </w:rPr>
            </w:pPr>
            <w:r w:rsidRPr="001A71E1">
              <w:rPr>
                <w:rFonts w:asciiTheme="majorBidi" w:hAnsiTheme="majorBidi" w:cstheme="majorBidi"/>
                <w:sz w:val="22"/>
                <w:szCs w:val="22"/>
                <w:lang w:val="en-GB"/>
              </w:rPr>
              <w:t>Uphold and practice good</w:t>
            </w:r>
            <w:r>
              <w:rPr>
                <w:rFonts w:asciiTheme="majorBidi" w:hAnsiTheme="majorBidi" w:cstheme="majorBidi"/>
                <w:sz w:val="22"/>
                <w:szCs w:val="22"/>
                <w:lang w:val="en-GB"/>
              </w:rPr>
              <w:t xml:space="preserve"> social behaviour in accordance </w:t>
            </w:r>
            <w:r w:rsidRPr="001A71E1">
              <w:rPr>
                <w:rFonts w:asciiTheme="majorBidi" w:hAnsiTheme="majorBidi" w:cstheme="majorBidi"/>
                <w:sz w:val="22"/>
                <w:szCs w:val="22"/>
                <w:lang w:val="en-GB"/>
              </w:rPr>
              <w:t>wi</w:t>
            </w:r>
            <w:r>
              <w:rPr>
                <w:rFonts w:asciiTheme="majorBidi" w:hAnsiTheme="majorBidi" w:cstheme="majorBidi"/>
                <w:sz w:val="22"/>
                <w:szCs w:val="22"/>
                <w:lang w:val="en-GB"/>
              </w:rPr>
              <w:t>th religious and cultural realities of their areas of operation.</w:t>
            </w:r>
          </w:p>
          <w:p w:rsidR="00775F80" w:rsidRDefault="00775F80" w:rsidP="006A74AB">
            <w:pPr>
              <w:jc w:val="lowKashida"/>
              <w:rPr>
                <w:rFonts w:asciiTheme="majorBidi" w:hAnsiTheme="majorBidi" w:cstheme="majorBidi"/>
              </w:rPr>
            </w:pPr>
          </w:p>
        </w:tc>
        <w:tc>
          <w:tcPr>
            <w:tcW w:w="2554" w:type="dxa"/>
            <w:vMerge/>
            <w:tcBorders>
              <w:left w:val="single" w:sz="8" w:space="0" w:color="auto"/>
              <w:bottom w:val="single" w:sz="4" w:space="0" w:color="auto"/>
              <w:right w:val="single" w:sz="12" w:space="0" w:color="auto"/>
            </w:tcBorders>
          </w:tcPr>
          <w:p w:rsidR="00775F80" w:rsidRPr="00B4292A" w:rsidRDefault="00775F80" w:rsidP="006A74AB">
            <w:pPr>
              <w:rPr>
                <w:rFonts w:asciiTheme="majorBidi" w:hAnsiTheme="majorBidi" w:cstheme="majorBidi"/>
              </w:rPr>
            </w:pPr>
          </w:p>
        </w:tc>
      </w:tr>
      <w:tr w:rsidR="00373EF7" w:rsidRPr="005D2DDD" w:rsidTr="00502716">
        <w:tc>
          <w:tcPr>
            <w:tcW w:w="604" w:type="dxa"/>
            <w:tcBorders>
              <w:top w:val="single" w:sz="4" w:space="0" w:color="auto"/>
              <w:left w:val="nil"/>
              <w:bottom w:val="nil"/>
              <w:right w:val="nil"/>
            </w:tcBorders>
          </w:tcPr>
          <w:p w:rsidR="00373EF7" w:rsidRPr="00B4292A" w:rsidRDefault="00373EF7" w:rsidP="006A74AB">
            <w:pPr>
              <w:rPr>
                <w:rFonts w:asciiTheme="majorBidi" w:hAnsiTheme="majorBidi" w:cstheme="majorBidi"/>
              </w:rPr>
            </w:pPr>
          </w:p>
        </w:tc>
        <w:tc>
          <w:tcPr>
            <w:tcW w:w="6167" w:type="dxa"/>
            <w:tcBorders>
              <w:top w:val="single" w:sz="4" w:space="0" w:color="auto"/>
              <w:left w:val="nil"/>
              <w:bottom w:val="nil"/>
              <w:right w:val="nil"/>
            </w:tcBorders>
          </w:tcPr>
          <w:p w:rsidR="00373EF7" w:rsidRPr="00B4292A" w:rsidRDefault="00373EF7" w:rsidP="006A74AB">
            <w:pPr>
              <w:jc w:val="lowKashida"/>
              <w:rPr>
                <w:rFonts w:asciiTheme="majorBidi" w:hAnsiTheme="majorBidi" w:cstheme="majorBidi"/>
              </w:rPr>
            </w:pPr>
          </w:p>
        </w:tc>
        <w:tc>
          <w:tcPr>
            <w:tcW w:w="2554" w:type="dxa"/>
            <w:tcBorders>
              <w:top w:val="single" w:sz="4" w:space="0" w:color="auto"/>
              <w:left w:val="nil"/>
              <w:bottom w:val="nil"/>
              <w:right w:val="nil"/>
            </w:tcBorders>
          </w:tcPr>
          <w:p w:rsidR="00373EF7" w:rsidRPr="00B4292A" w:rsidRDefault="00373EF7" w:rsidP="006A74AB">
            <w:pPr>
              <w:rPr>
                <w:rFonts w:asciiTheme="majorBidi" w:hAnsiTheme="majorBidi" w:cstheme="majorBidi"/>
              </w:rPr>
            </w:pPr>
          </w:p>
        </w:tc>
      </w:tr>
      <w:tr w:rsidR="00373EF7" w:rsidRPr="005D2DDD" w:rsidTr="00502716">
        <w:tc>
          <w:tcPr>
            <w:tcW w:w="604" w:type="dxa"/>
            <w:tcBorders>
              <w:top w:val="nil"/>
              <w:left w:val="nil"/>
              <w:bottom w:val="nil"/>
              <w:right w:val="nil"/>
            </w:tcBorders>
          </w:tcPr>
          <w:p w:rsidR="00373EF7" w:rsidRPr="00B4292A" w:rsidRDefault="00373EF7" w:rsidP="006A74AB">
            <w:pPr>
              <w:rPr>
                <w:rFonts w:asciiTheme="majorBidi" w:hAnsiTheme="majorBidi" w:cstheme="majorBidi"/>
              </w:rPr>
            </w:pPr>
          </w:p>
        </w:tc>
        <w:tc>
          <w:tcPr>
            <w:tcW w:w="6167" w:type="dxa"/>
            <w:tcBorders>
              <w:top w:val="nil"/>
              <w:left w:val="nil"/>
              <w:bottom w:val="nil"/>
              <w:right w:val="nil"/>
            </w:tcBorders>
          </w:tcPr>
          <w:p w:rsidR="00373EF7" w:rsidRDefault="00373EF7" w:rsidP="006A74AB">
            <w:pPr>
              <w:jc w:val="lowKashida"/>
              <w:rPr>
                <w:rFonts w:asciiTheme="majorBidi" w:hAnsiTheme="majorBidi" w:cstheme="majorBidi"/>
              </w:rPr>
            </w:pPr>
          </w:p>
          <w:p w:rsidR="00C21761" w:rsidRDefault="00C21761" w:rsidP="006A74AB">
            <w:pPr>
              <w:jc w:val="lowKashida"/>
              <w:rPr>
                <w:rFonts w:asciiTheme="majorBidi" w:hAnsiTheme="majorBidi" w:cstheme="majorBidi"/>
              </w:rPr>
            </w:pPr>
          </w:p>
          <w:p w:rsidR="00C21761" w:rsidRDefault="00C21761" w:rsidP="006A74AB">
            <w:pPr>
              <w:jc w:val="lowKashida"/>
              <w:rPr>
                <w:rFonts w:asciiTheme="majorBidi" w:hAnsiTheme="majorBidi" w:cstheme="majorBidi"/>
              </w:rPr>
            </w:pPr>
          </w:p>
          <w:p w:rsidR="00C21761" w:rsidRPr="00B4292A" w:rsidRDefault="00C21761" w:rsidP="006A74AB">
            <w:pPr>
              <w:jc w:val="lowKashida"/>
              <w:rPr>
                <w:rFonts w:asciiTheme="majorBidi" w:hAnsiTheme="majorBidi" w:cstheme="majorBidi"/>
              </w:rPr>
            </w:pPr>
          </w:p>
        </w:tc>
        <w:tc>
          <w:tcPr>
            <w:tcW w:w="2554" w:type="dxa"/>
            <w:tcBorders>
              <w:top w:val="nil"/>
              <w:left w:val="nil"/>
              <w:bottom w:val="nil"/>
              <w:right w:val="nil"/>
            </w:tcBorders>
          </w:tcPr>
          <w:p w:rsidR="00373EF7" w:rsidRPr="00B4292A" w:rsidRDefault="00373EF7" w:rsidP="006A74AB">
            <w:pPr>
              <w:rPr>
                <w:rFonts w:asciiTheme="majorBidi" w:hAnsiTheme="majorBidi" w:cstheme="majorBidi"/>
              </w:rPr>
            </w:pPr>
          </w:p>
        </w:tc>
      </w:tr>
    </w:tbl>
    <w:p w:rsidR="00D87C04" w:rsidRPr="00AE29C3" w:rsidRDefault="00D87C04" w:rsidP="00465FB7">
      <w:pPr>
        <w:bidi/>
        <w:jc w:val="both"/>
        <w:rPr>
          <w:rFonts w:asciiTheme="majorBidi" w:hAnsiTheme="majorBidi" w:cstheme="majorBidi"/>
          <w:sz w:val="20"/>
          <w:szCs w:val="20"/>
          <w:rtl/>
          <w:lang w:bidi="ar-EG"/>
        </w:rPr>
      </w:pPr>
    </w:p>
    <w:p w:rsidR="0062544C" w:rsidRDefault="00245E1B" w:rsidP="00382343">
      <w:pPr>
        <w:pStyle w:val="Heading1"/>
      </w:pPr>
      <w:bookmarkStart w:id="8" w:name="_Toc951378"/>
      <w:r w:rsidRPr="00E973FE">
        <w:t xml:space="preserve">C. </w:t>
      </w:r>
      <w:r w:rsidR="00D57D71" w:rsidRPr="00E973FE">
        <w:t>C</w:t>
      </w:r>
      <w:r w:rsidR="00F34D9A" w:rsidRPr="00E973FE">
        <w:t xml:space="preserve">ourse </w:t>
      </w:r>
      <w:r w:rsidR="00417BF7">
        <w:t>C</w:t>
      </w:r>
      <w:r w:rsidR="00F34D9A" w:rsidRPr="00E973FE">
        <w:t>ontent</w:t>
      </w:r>
      <w:bookmarkEnd w:id="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070506" w:rsidRPr="005D2DDD" w:rsidTr="003B2E79">
        <w:trPr>
          <w:jc w:val="center"/>
        </w:trPr>
        <w:tc>
          <w:tcPr>
            <w:tcW w:w="524" w:type="dxa"/>
            <w:tcBorders>
              <w:top w:val="single" w:sz="8" w:space="0" w:color="auto"/>
              <w:left w:val="single" w:sz="12" w:space="0" w:color="auto"/>
              <w:right w:val="single" w:sz="8" w:space="0" w:color="auto"/>
            </w:tcBorders>
            <w:vAlign w:val="center"/>
          </w:tcPr>
          <w:p w:rsidR="00070506" w:rsidRPr="00DE07AD" w:rsidRDefault="00070506" w:rsidP="003B2E79">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rsidR="00070506" w:rsidRDefault="00070506" w:rsidP="00070506">
            <w:pPr>
              <w:jc w:val="lowKashida"/>
              <w:rPr>
                <w:rFonts w:asciiTheme="majorBidi" w:hAnsiTheme="majorBidi" w:cstheme="majorBidi"/>
                <w:sz w:val="22"/>
                <w:szCs w:val="22"/>
                <w:lang w:bidi="ar-EG"/>
              </w:rPr>
            </w:pPr>
            <w:r w:rsidRPr="00093AE1">
              <w:rPr>
                <w:rFonts w:asciiTheme="majorBidi" w:hAnsiTheme="majorBidi" w:cstheme="majorBidi"/>
                <w:sz w:val="22"/>
                <w:szCs w:val="22"/>
                <w:lang w:bidi="ar-EG"/>
              </w:rPr>
              <w:t xml:space="preserve">Unit:1 Lifestyle </w:t>
            </w:r>
            <w:r w:rsidRPr="00D652D2">
              <w:rPr>
                <w:rFonts w:asciiTheme="majorBidi" w:hAnsiTheme="majorBidi" w:cstheme="majorBidi"/>
                <w:lang w:bidi="ar-EG"/>
              </w:rPr>
              <w:t xml:space="preserve">– </w:t>
            </w:r>
            <w:r>
              <w:rPr>
                <w:rFonts w:asciiTheme="majorBidi" w:hAnsiTheme="majorBidi" w:cstheme="majorBidi"/>
                <w:lang w:bidi="ar-EG"/>
              </w:rPr>
              <w:t>Student Book and Workbook</w:t>
            </w:r>
          </w:p>
          <w:p w:rsidR="00070506" w:rsidRPr="00070506" w:rsidRDefault="00070506" w:rsidP="00070506">
            <w:pPr>
              <w:jc w:val="lowKashida"/>
              <w:rPr>
                <w:rFonts w:asciiTheme="majorBidi" w:hAnsiTheme="majorBidi" w:cstheme="majorBidi"/>
                <w:sz w:val="22"/>
                <w:szCs w:val="22"/>
                <w:lang w:bidi="ar-EG"/>
              </w:rPr>
            </w:pPr>
          </w:p>
        </w:tc>
        <w:tc>
          <w:tcPr>
            <w:tcW w:w="1343" w:type="dxa"/>
            <w:tcBorders>
              <w:top w:val="single" w:sz="8" w:space="0" w:color="auto"/>
              <w:left w:val="single" w:sz="8" w:space="0" w:color="auto"/>
              <w:right w:val="single" w:sz="12" w:space="0" w:color="auto"/>
            </w:tcBorders>
            <w:vAlign w:val="center"/>
          </w:tcPr>
          <w:p w:rsidR="00070506" w:rsidRPr="00DE07AD" w:rsidRDefault="00070506" w:rsidP="00070506">
            <w:pPr>
              <w:jc w:val="lowKashida"/>
              <w:rPr>
                <w:rFonts w:asciiTheme="majorBidi" w:hAnsiTheme="majorBidi" w:cstheme="majorBidi"/>
              </w:rPr>
            </w:pPr>
            <w:r>
              <w:rPr>
                <w:rFonts w:asciiTheme="majorBidi" w:hAnsiTheme="majorBidi" w:cstheme="majorBidi"/>
              </w:rPr>
              <w:t xml:space="preserve"> 27</w:t>
            </w:r>
          </w:p>
        </w:tc>
      </w:tr>
      <w:tr w:rsidR="00070506" w:rsidRPr="005D2DDD" w:rsidTr="00D824F9">
        <w:trPr>
          <w:jc w:val="center"/>
        </w:trPr>
        <w:tc>
          <w:tcPr>
            <w:tcW w:w="524" w:type="dxa"/>
            <w:tcBorders>
              <w:left w:val="single" w:sz="12" w:space="0" w:color="auto"/>
              <w:right w:val="single" w:sz="8" w:space="0" w:color="auto"/>
            </w:tcBorders>
            <w:vAlign w:val="center"/>
          </w:tcPr>
          <w:p w:rsidR="00070506" w:rsidRPr="00DE07AD" w:rsidRDefault="00070506" w:rsidP="003B2E79">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rsidR="00070506" w:rsidRDefault="00070506" w:rsidP="00070506">
            <w:pPr>
              <w:rPr>
                <w:rFonts w:asciiTheme="majorBidi" w:hAnsiTheme="majorBidi" w:cstheme="majorBidi"/>
                <w:lang w:bidi="ar-EG"/>
              </w:rPr>
            </w:pPr>
            <w:r w:rsidRPr="00093AE1">
              <w:rPr>
                <w:rFonts w:asciiTheme="majorBidi" w:hAnsiTheme="majorBidi" w:cstheme="majorBidi"/>
                <w:sz w:val="22"/>
                <w:szCs w:val="22"/>
                <w:lang w:bidi="ar-EG"/>
              </w:rPr>
              <w:t>Unit 2: Competitions</w:t>
            </w:r>
            <w:r>
              <w:rPr>
                <w:rFonts w:asciiTheme="majorBidi" w:hAnsiTheme="majorBidi" w:cstheme="majorBidi"/>
                <w:sz w:val="22"/>
                <w:szCs w:val="22"/>
                <w:lang w:bidi="ar-EG"/>
              </w:rPr>
              <w:t xml:space="preserve"> </w:t>
            </w:r>
            <w:r w:rsidRPr="00D652D2">
              <w:rPr>
                <w:rFonts w:asciiTheme="majorBidi" w:hAnsiTheme="majorBidi" w:cstheme="majorBidi"/>
                <w:lang w:bidi="ar-EG"/>
              </w:rPr>
              <w:t xml:space="preserve">– </w:t>
            </w:r>
            <w:r>
              <w:rPr>
                <w:rFonts w:asciiTheme="majorBidi" w:hAnsiTheme="majorBidi" w:cstheme="majorBidi"/>
                <w:lang w:bidi="ar-EG"/>
              </w:rPr>
              <w:t>Student Book and Workbook</w:t>
            </w:r>
          </w:p>
          <w:p w:rsidR="00070506" w:rsidRPr="00070506" w:rsidRDefault="00070506" w:rsidP="00070506">
            <w:pPr>
              <w:rPr>
                <w:rFonts w:asciiTheme="majorBidi" w:hAnsiTheme="majorBidi" w:cstheme="majorBidi"/>
                <w:sz w:val="22"/>
                <w:szCs w:val="22"/>
                <w:lang w:bidi="ar-EG"/>
              </w:rPr>
            </w:pPr>
          </w:p>
        </w:tc>
        <w:tc>
          <w:tcPr>
            <w:tcW w:w="1343" w:type="dxa"/>
            <w:tcBorders>
              <w:left w:val="single" w:sz="8" w:space="0" w:color="auto"/>
              <w:right w:val="single" w:sz="12" w:space="0" w:color="auto"/>
            </w:tcBorders>
          </w:tcPr>
          <w:p w:rsidR="00070506" w:rsidRPr="00DE07AD" w:rsidRDefault="00070506" w:rsidP="00070506">
            <w:pPr>
              <w:jc w:val="lowKashida"/>
              <w:rPr>
                <w:rFonts w:asciiTheme="majorBidi" w:hAnsiTheme="majorBidi" w:cstheme="majorBidi"/>
              </w:rPr>
            </w:pPr>
            <w:r>
              <w:rPr>
                <w:rFonts w:asciiTheme="majorBidi" w:hAnsiTheme="majorBidi" w:cstheme="majorBidi"/>
              </w:rPr>
              <w:t xml:space="preserve"> </w:t>
            </w:r>
            <w:r w:rsidRPr="007C7791">
              <w:rPr>
                <w:rFonts w:asciiTheme="majorBidi" w:hAnsiTheme="majorBidi" w:cstheme="majorBidi"/>
              </w:rPr>
              <w:t>27</w:t>
            </w:r>
          </w:p>
        </w:tc>
      </w:tr>
      <w:tr w:rsidR="00070506" w:rsidRPr="005D2DDD" w:rsidTr="00D824F9">
        <w:trPr>
          <w:jc w:val="center"/>
        </w:trPr>
        <w:tc>
          <w:tcPr>
            <w:tcW w:w="524" w:type="dxa"/>
            <w:tcBorders>
              <w:left w:val="single" w:sz="12" w:space="0" w:color="auto"/>
              <w:right w:val="single" w:sz="8" w:space="0" w:color="auto"/>
            </w:tcBorders>
            <w:vAlign w:val="center"/>
          </w:tcPr>
          <w:p w:rsidR="00070506" w:rsidRPr="00DE07AD" w:rsidRDefault="00070506" w:rsidP="003B2E79">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rsidR="00070506" w:rsidRDefault="00070506" w:rsidP="00070506">
            <w:pPr>
              <w:rPr>
                <w:rFonts w:asciiTheme="majorBidi" w:hAnsiTheme="majorBidi" w:cstheme="majorBidi"/>
                <w:sz w:val="22"/>
                <w:szCs w:val="22"/>
                <w:lang w:bidi="ar-EG"/>
              </w:rPr>
            </w:pPr>
            <w:r w:rsidRPr="00093AE1">
              <w:rPr>
                <w:rFonts w:asciiTheme="majorBidi" w:hAnsiTheme="majorBidi" w:cstheme="majorBidi"/>
                <w:sz w:val="22"/>
                <w:szCs w:val="22"/>
                <w:lang w:bidi="ar-EG"/>
              </w:rPr>
              <w:t xml:space="preserve">Unit 3: Transport – Student Book and </w:t>
            </w:r>
            <w:r>
              <w:rPr>
                <w:rFonts w:asciiTheme="majorBidi" w:hAnsiTheme="majorBidi" w:cstheme="majorBidi"/>
                <w:sz w:val="22"/>
                <w:szCs w:val="22"/>
                <w:lang w:bidi="ar-EG"/>
              </w:rPr>
              <w:t>Workbook</w:t>
            </w:r>
          </w:p>
          <w:p w:rsidR="00070506" w:rsidRPr="00070506" w:rsidRDefault="00070506" w:rsidP="00070506">
            <w:pPr>
              <w:rPr>
                <w:rFonts w:asciiTheme="majorBidi" w:hAnsiTheme="majorBidi" w:cstheme="majorBidi"/>
                <w:sz w:val="22"/>
                <w:szCs w:val="22"/>
                <w:lang w:bidi="ar-EG"/>
              </w:rPr>
            </w:pPr>
          </w:p>
        </w:tc>
        <w:tc>
          <w:tcPr>
            <w:tcW w:w="1343" w:type="dxa"/>
            <w:tcBorders>
              <w:left w:val="single" w:sz="8" w:space="0" w:color="auto"/>
              <w:right w:val="single" w:sz="12" w:space="0" w:color="auto"/>
            </w:tcBorders>
          </w:tcPr>
          <w:p w:rsidR="00070506" w:rsidRPr="00DE07AD" w:rsidRDefault="00070506" w:rsidP="00070506">
            <w:pPr>
              <w:jc w:val="lowKashida"/>
              <w:rPr>
                <w:rFonts w:asciiTheme="majorBidi" w:hAnsiTheme="majorBidi" w:cstheme="majorBidi"/>
              </w:rPr>
            </w:pPr>
            <w:r>
              <w:rPr>
                <w:rFonts w:asciiTheme="majorBidi" w:hAnsiTheme="majorBidi" w:cstheme="majorBidi"/>
              </w:rPr>
              <w:t xml:space="preserve"> </w:t>
            </w:r>
            <w:r w:rsidRPr="007C7791">
              <w:rPr>
                <w:rFonts w:asciiTheme="majorBidi" w:hAnsiTheme="majorBidi" w:cstheme="majorBidi"/>
              </w:rPr>
              <w:t>27</w:t>
            </w:r>
          </w:p>
        </w:tc>
      </w:tr>
      <w:tr w:rsidR="00070506" w:rsidRPr="005D2DDD" w:rsidTr="00D824F9">
        <w:trPr>
          <w:jc w:val="center"/>
        </w:trPr>
        <w:tc>
          <w:tcPr>
            <w:tcW w:w="524" w:type="dxa"/>
            <w:tcBorders>
              <w:left w:val="single" w:sz="12" w:space="0" w:color="auto"/>
              <w:right w:val="single" w:sz="8" w:space="0" w:color="auto"/>
            </w:tcBorders>
            <w:vAlign w:val="center"/>
          </w:tcPr>
          <w:p w:rsidR="00070506" w:rsidRPr="00DE07AD" w:rsidRDefault="00070506" w:rsidP="003B2E79">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rsidR="00070506" w:rsidRDefault="00070506" w:rsidP="00070506">
            <w:pPr>
              <w:rPr>
                <w:rFonts w:asciiTheme="majorBidi" w:hAnsiTheme="majorBidi" w:cstheme="majorBidi"/>
                <w:lang w:bidi="ar-EG"/>
              </w:rPr>
            </w:pPr>
            <w:r w:rsidRPr="00093AE1">
              <w:rPr>
                <w:rFonts w:asciiTheme="majorBidi" w:hAnsiTheme="majorBidi" w:cstheme="majorBidi"/>
                <w:sz w:val="22"/>
                <w:szCs w:val="22"/>
                <w:lang w:bidi="ar-EG"/>
              </w:rPr>
              <w:t>Unit 4: Challenges</w:t>
            </w:r>
            <w:r>
              <w:rPr>
                <w:rFonts w:asciiTheme="majorBidi" w:hAnsiTheme="majorBidi" w:cstheme="majorBidi"/>
                <w:lang w:bidi="ar-EG"/>
              </w:rPr>
              <w:t xml:space="preserve"> </w:t>
            </w:r>
            <w:r w:rsidRPr="00D652D2">
              <w:rPr>
                <w:rFonts w:asciiTheme="majorBidi" w:hAnsiTheme="majorBidi" w:cstheme="majorBidi"/>
                <w:lang w:bidi="ar-EG"/>
              </w:rPr>
              <w:t xml:space="preserve">– </w:t>
            </w:r>
            <w:r>
              <w:rPr>
                <w:rFonts w:asciiTheme="majorBidi" w:hAnsiTheme="majorBidi" w:cstheme="majorBidi"/>
                <w:lang w:bidi="ar-EG"/>
              </w:rPr>
              <w:t>Student Book and Workbook</w:t>
            </w:r>
          </w:p>
          <w:p w:rsidR="00070506" w:rsidRPr="00070506" w:rsidRDefault="00070506" w:rsidP="00070506">
            <w:pPr>
              <w:rPr>
                <w:rFonts w:asciiTheme="majorBidi" w:hAnsiTheme="majorBidi" w:cstheme="majorBidi"/>
                <w:sz w:val="22"/>
                <w:szCs w:val="22"/>
                <w:lang w:bidi="ar-EG"/>
              </w:rPr>
            </w:pPr>
          </w:p>
        </w:tc>
        <w:tc>
          <w:tcPr>
            <w:tcW w:w="1343" w:type="dxa"/>
            <w:tcBorders>
              <w:left w:val="single" w:sz="8" w:space="0" w:color="auto"/>
              <w:right w:val="single" w:sz="12" w:space="0" w:color="auto"/>
            </w:tcBorders>
          </w:tcPr>
          <w:p w:rsidR="00070506" w:rsidRPr="00DE07AD" w:rsidRDefault="00070506" w:rsidP="00070506">
            <w:pPr>
              <w:jc w:val="lowKashida"/>
              <w:rPr>
                <w:rFonts w:asciiTheme="majorBidi" w:hAnsiTheme="majorBidi" w:cstheme="majorBidi"/>
              </w:rPr>
            </w:pPr>
            <w:r>
              <w:rPr>
                <w:rFonts w:asciiTheme="majorBidi" w:hAnsiTheme="majorBidi" w:cstheme="majorBidi"/>
              </w:rPr>
              <w:t xml:space="preserve"> </w:t>
            </w:r>
            <w:r w:rsidRPr="007C7791">
              <w:rPr>
                <w:rFonts w:asciiTheme="majorBidi" w:hAnsiTheme="majorBidi" w:cstheme="majorBidi"/>
              </w:rPr>
              <w:t>27</w:t>
            </w:r>
          </w:p>
        </w:tc>
      </w:tr>
      <w:tr w:rsidR="00070506" w:rsidRPr="005D2DDD" w:rsidTr="00D824F9">
        <w:trPr>
          <w:jc w:val="center"/>
        </w:trPr>
        <w:tc>
          <w:tcPr>
            <w:tcW w:w="524" w:type="dxa"/>
            <w:tcBorders>
              <w:left w:val="single" w:sz="12" w:space="0" w:color="auto"/>
              <w:right w:val="single" w:sz="8" w:space="0" w:color="auto"/>
            </w:tcBorders>
            <w:vAlign w:val="center"/>
          </w:tcPr>
          <w:p w:rsidR="00070506" w:rsidRPr="00DE07AD" w:rsidRDefault="00070506" w:rsidP="003B2E79">
            <w:pPr>
              <w:bidi/>
              <w:jc w:val="center"/>
              <w:rPr>
                <w:rFonts w:asciiTheme="majorBidi" w:hAnsiTheme="majorBidi" w:cstheme="majorBidi"/>
              </w:rPr>
            </w:pPr>
            <w:r>
              <w:t>5</w:t>
            </w:r>
          </w:p>
        </w:tc>
        <w:tc>
          <w:tcPr>
            <w:tcW w:w="7458" w:type="dxa"/>
            <w:tcBorders>
              <w:left w:val="single" w:sz="8" w:space="0" w:color="auto"/>
              <w:bottom w:val="single" w:sz="4" w:space="0" w:color="auto"/>
              <w:right w:val="single" w:sz="8" w:space="0" w:color="auto"/>
            </w:tcBorders>
            <w:vAlign w:val="center"/>
          </w:tcPr>
          <w:p w:rsidR="00070506" w:rsidRDefault="00070506" w:rsidP="00070506">
            <w:pPr>
              <w:rPr>
                <w:rFonts w:asciiTheme="majorBidi" w:hAnsiTheme="majorBidi" w:cstheme="majorBidi"/>
                <w:sz w:val="22"/>
                <w:szCs w:val="22"/>
                <w:lang w:bidi="ar-EG"/>
              </w:rPr>
            </w:pPr>
            <w:r w:rsidRPr="00093AE1">
              <w:rPr>
                <w:rFonts w:asciiTheme="majorBidi" w:hAnsiTheme="majorBidi" w:cstheme="majorBidi"/>
                <w:sz w:val="22"/>
                <w:szCs w:val="22"/>
                <w:lang w:bidi="ar-EG"/>
              </w:rPr>
              <w:t xml:space="preserve">Unit 5: The environment – Student Book and </w:t>
            </w:r>
            <w:r>
              <w:rPr>
                <w:rFonts w:asciiTheme="majorBidi" w:hAnsiTheme="majorBidi" w:cstheme="majorBidi"/>
                <w:sz w:val="22"/>
                <w:szCs w:val="22"/>
                <w:lang w:bidi="ar-EG"/>
              </w:rPr>
              <w:t>Workbook</w:t>
            </w:r>
          </w:p>
          <w:p w:rsidR="00070506" w:rsidRPr="00070506" w:rsidRDefault="00070506" w:rsidP="00070506">
            <w:pPr>
              <w:rPr>
                <w:rFonts w:asciiTheme="majorBidi" w:hAnsiTheme="majorBidi" w:cstheme="majorBidi"/>
                <w:sz w:val="22"/>
                <w:szCs w:val="22"/>
                <w:lang w:bidi="ar-EG"/>
              </w:rPr>
            </w:pPr>
          </w:p>
        </w:tc>
        <w:tc>
          <w:tcPr>
            <w:tcW w:w="1343" w:type="dxa"/>
            <w:tcBorders>
              <w:left w:val="single" w:sz="8" w:space="0" w:color="auto"/>
              <w:bottom w:val="single" w:sz="4" w:space="0" w:color="auto"/>
              <w:right w:val="single" w:sz="12" w:space="0" w:color="auto"/>
            </w:tcBorders>
          </w:tcPr>
          <w:p w:rsidR="00070506" w:rsidRPr="00DE07AD" w:rsidRDefault="00070506" w:rsidP="00070506">
            <w:pPr>
              <w:jc w:val="lowKashida"/>
              <w:rPr>
                <w:rFonts w:asciiTheme="majorBidi" w:hAnsiTheme="majorBidi" w:cstheme="majorBidi"/>
              </w:rPr>
            </w:pPr>
            <w:r>
              <w:rPr>
                <w:rFonts w:asciiTheme="majorBidi" w:hAnsiTheme="majorBidi" w:cstheme="majorBidi"/>
              </w:rPr>
              <w:t xml:space="preserve"> </w:t>
            </w:r>
            <w:r w:rsidRPr="007C7791">
              <w:rPr>
                <w:rFonts w:asciiTheme="majorBidi" w:hAnsiTheme="majorBidi" w:cstheme="majorBidi"/>
              </w:rPr>
              <w:t>27</w:t>
            </w:r>
          </w:p>
        </w:tc>
      </w:tr>
      <w:tr w:rsidR="00070506" w:rsidRPr="005D2DDD" w:rsidTr="00D824F9">
        <w:trPr>
          <w:trHeight w:val="360"/>
          <w:jc w:val="center"/>
        </w:trPr>
        <w:tc>
          <w:tcPr>
            <w:tcW w:w="524" w:type="dxa"/>
            <w:tcBorders>
              <w:left w:val="single" w:sz="12" w:space="0" w:color="auto"/>
              <w:bottom w:val="single" w:sz="4" w:space="0" w:color="auto"/>
              <w:right w:val="single" w:sz="4" w:space="0" w:color="auto"/>
            </w:tcBorders>
            <w:vAlign w:val="center"/>
          </w:tcPr>
          <w:p w:rsidR="00070506" w:rsidRDefault="00070506" w:rsidP="003B2E79">
            <w:pPr>
              <w:bidi/>
              <w:jc w:val="center"/>
            </w:pPr>
            <w:r>
              <w:t>.6..</w:t>
            </w:r>
          </w:p>
          <w:p w:rsidR="00070506" w:rsidRPr="00DE07AD" w:rsidRDefault="00070506" w:rsidP="0033631B">
            <w:pPr>
              <w:bidi/>
              <w:jc w:val="center"/>
              <w:rPr>
                <w:rFonts w:asciiTheme="majorBidi" w:hAnsiTheme="majorBidi" w:cstheme="majorBidi"/>
              </w:rPr>
            </w:pPr>
          </w:p>
        </w:tc>
        <w:tc>
          <w:tcPr>
            <w:tcW w:w="7458" w:type="dxa"/>
            <w:tcBorders>
              <w:left w:val="single" w:sz="4" w:space="0" w:color="auto"/>
              <w:bottom w:val="single" w:sz="4" w:space="0" w:color="auto"/>
              <w:right w:val="single" w:sz="8" w:space="0" w:color="auto"/>
            </w:tcBorders>
            <w:vAlign w:val="center"/>
          </w:tcPr>
          <w:p w:rsidR="00070506" w:rsidRPr="0033631B" w:rsidRDefault="00070506" w:rsidP="0033631B">
            <w:pPr>
              <w:jc w:val="lowKashida"/>
              <w:rPr>
                <w:rFonts w:asciiTheme="majorBidi" w:hAnsiTheme="majorBidi" w:cstheme="majorBidi"/>
                <w:sz w:val="22"/>
                <w:szCs w:val="22"/>
                <w:lang w:bidi="ar-EG"/>
              </w:rPr>
            </w:pPr>
            <w:r w:rsidRPr="0033631B">
              <w:rPr>
                <w:rFonts w:asciiTheme="majorBidi" w:hAnsiTheme="majorBidi" w:cstheme="majorBidi"/>
                <w:sz w:val="22"/>
                <w:szCs w:val="22"/>
                <w:lang w:bidi="ar-EG"/>
              </w:rPr>
              <w:t>Unit 6: Stages in life – Student Book and Workbook</w:t>
            </w:r>
          </w:p>
        </w:tc>
        <w:tc>
          <w:tcPr>
            <w:tcW w:w="1343" w:type="dxa"/>
            <w:tcBorders>
              <w:left w:val="single" w:sz="8" w:space="0" w:color="auto"/>
              <w:bottom w:val="single" w:sz="4" w:space="0" w:color="auto"/>
              <w:right w:val="single" w:sz="12" w:space="0" w:color="auto"/>
            </w:tcBorders>
          </w:tcPr>
          <w:p w:rsidR="00070506" w:rsidRPr="00DE07AD" w:rsidRDefault="00070506" w:rsidP="00070506">
            <w:pPr>
              <w:jc w:val="lowKashida"/>
              <w:rPr>
                <w:rFonts w:asciiTheme="majorBidi" w:hAnsiTheme="majorBidi" w:cstheme="majorBidi"/>
              </w:rPr>
            </w:pPr>
            <w:r>
              <w:rPr>
                <w:rFonts w:asciiTheme="majorBidi" w:hAnsiTheme="majorBidi" w:cstheme="majorBidi"/>
              </w:rPr>
              <w:t xml:space="preserve"> </w:t>
            </w:r>
            <w:r w:rsidRPr="007C7791">
              <w:rPr>
                <w:rFonts w:asciiTheme="majorBidi" w:hAnsiTheme="majorBidi" w:cstheme="majorBidi"/>
              </w:rPr>
              <w:t>27</w:t>
            </w:r>
          </w:p>
        </w:tc>
      </w:tr>
      <w:tr w:rsidR="00070506" w:rsidRPr="005D2DDD" w:rsidTr="00D824F9">
        <w:trPr>
          <w:trHeight w:val="270"/>
          <w:jc w:val="center"/>
        </w:trPr>
        <w:tc>
          <w:tcPr>
            <w:tcW w:w="524" w:type="dxa"/>
            <w:tcBorders>
              <w:left w:val="single" w:sz="12" w:space="0" w:color="auto"/>
              <w:bottom w:val="single" w:sz="4" w:space="0" w:color="auto"/>
              <w:right w:val="single" w:sz="8" w:space="0" w:color="auto"/>
            </w:tcBorders>
            <w:vAlign w:val="center"/>
          </w:tcPr>
          <w:p w:rsidR="00070506" w:rsidRDefault="00070506" w:rsidP="0033631B">
            <w:pPr>
              <w:bidi/>
              <w:jc w:val="center"/>
            </w:pPr>
            <w:r>
              <w:t>7</w:t>
            </w:r>
          </w:p>
        </w:tc>
        <w:tc>
          <w:tcPr>
            <w:tcW w:w="7458" w:type="dxa"/>
            <w:tcBorders>
              <w:top w:val="single" w:sz="4" w:space="0" w:color="auto"/>
              <w:left w:val="single" w:sz="8" w:space="0" w:color="auto"/>
              <w:bottom w:val="single" w:sz="4" w:space="0" w:color="auto"/>
              <w:right w:val="single" w:sz="8" w:space="0" w:color="auto"/>
            </w:tcBorders>
            <w:vAlign w:val="center"/>
          </w:tcPr>
          <w:p w:rsidR="00070506" w:rsidRPr="00093AE1" w:rsidRDefault="00070506" w:rsidP="0033631B">
            <w:pPr>
              <w:rPr>
                <w:rFonts w:asciiTheme="majorBidi" w:hAnsiTheme="majorBidi" w:cstheme="majorBidi"/>
                <w:sz w:val="22"/>
                <w:szCs w:val="22"/>
                <w:lang w:bidi="ar-EG"/>
              </w:rPr>
            </w:pPr>
            <w:r w:rsidRPr="00093AE1">
              <w:rPr>
                <w:rFonts w:asciiTheme="majorBidi" w:hAnsiTheme="majorBidi" w:cstheme="majorBidi"/>
                <w:sz w:val="22"/>
                <w:szCs w:val="22"/>
                <w:lang w:bidi="ar-EG"/>
              </w:rPr>
              <w:t xml:space="preserve">Unit 7: Work – Student Book and </w:t>
            </w:r>
            <w:r>
              <w:rPr>
                <w:rFonts w:asciiTheme="majorBidi" w:hAnsiTheme="majorBidi" w:cstheme="majorBidi"/>
                <w:sz w:val="22"/>
                <w:szCs w:val="22"/>
                <w:lang w:bidi="ar-EG"/>
              </w:rPr>
              <w:t>W</w:t>
            </w:r>
            <w:r w:rsidRPr="00093AE1">
              <w:rPr>
                <w:rFonts w:asciiTheme="majorBidi" w:hAnsiTheme="majorBidi" w:cstheme="majorBidi"/>
                <w:sz w:val="22"/>
                <w:szCs w:val="22"/>
                <w:lang w:bidi="ar-EG"/>
              </w:rPr>
              <w:t>orkbook</w:t>
            </w:r>
          </w:p>
          <w:p w:rsidR="00070506" w:rsidRPr="00093AE1" w:rsidRDefault="00070506" w:rsidP="0033631B">
            <w:pPr>
              <w:jc w:val="lowKashida"/>
              <w:rPr>
                <w:rFonts w:asciiTheme="majorBidi" w:hAnsiTheme="majorBidi" w:cstheme="majorBidi"/>
                <w:sz w:val="22"/>
                <w:szCs w:val="22"/>
                <w:lang w:bidi="ar-EG"/>
              </w:rPr>
            </w:pPr>
          </w:p>
        </w:tc>
        <w:tc>
          <w:tcPr>
            <w:tcW w:w="1343" w:type="dxa"/>
            <w:tcBorders>
              <w:left w:val="single" w:sz="8" w:space="0" w:color="auto"/>
              <w:bottom w:val="single" w:sz="4" w:space="0" w:color="auto"/>
              <w:right w:val="single" w:sz="12" w:space="0" w:color="auto"/>
            </w:tcBorders>
          </w:tcPr>
          <w:p w:rsidR="00070506" w:rsidRPr="00DE07AD" w:rsidRDefault="00070506" w:rsidP="00070506">
            <w:pPr>
              <w:jc w:val="lowKashida"/>
              <w:rPr>
                <w:rFonts w:asciiTheme="majorBidi" w:hAnsiTheme="majorBidi" w:cstheme="majorBidi"/>
              </w:rPr>
            </w:pPr>
            <w:r>
              <w:rPr>
                <w:rFonts w:asciiTheme="majorBidi" w:hAnsiTheme="majorBidi" w:cstheme="majorBidi"/>
              </w:rPr>
              <w:t xml:space="preserve"> </w:t>
            </w:r>
            <w:r w:rsidRPr="007C7791">
              <w:rPr>
                <w:rFonts w:asciiTheme="majorBidi" w:hAnsiTheme="majorBidi" w:cstheme="majorBidi"/>
              </w:rPr>
              <w:t>27</w:t>
            </w:r>
          </w:p>
        </w:tc>
      </w:tr>
      <w:tr w:rsidR="00070506" w:rsidRPr="005D2DDD" w:rsidTr="00D824F9">
        <w:trPr>
          <w:trHeight w:val="285"/>
          <w:jc w:val="center"/>
        </w:trPr>
        <w:tc>
          <w:tcPr>
            <w:tcW w:w="524" w:type="dxa"/>
            <w:tcBorders>
              <w:left w:val="single" w:sz="12" w:space="0" w:color="auto"/>
              <w:bottom w:val="single" w:sz="4" w:space="0" w:color="auto"/>
              <w:right w:val="single" w:sz="8" w:space="0" w:color="auto"/>
            </w:tcBorders>
            <w:vAlign w:val="center"/>
          </w:tcPr>
          <w:p w:rsidR="00070506" w:rsidRDefault="00070506" w:rsidP="0033631B">
            <w:pPr>
              <w:bidi/>
              <w:jc w:val="center"/>
            </w:pPr>
            <w:r>
              <w:t>8</w:t>
            </w:r>
          </w:p>
        </w:tc>
        <w:tc>
          <w:tcPr>
            <w:tcW w:w="7458" w:type="dxa"/>
            <w:tcBorders>
              <w:left w:val="single" w:sz="8" w:space="0" w:color="auto"/>
              <w:bottom w:val="single" w:sz="4" w:space="0" w:color="auto"/>
              <w:right w:val="single" w:sz="8" w:space="0" w:color="auto"/>
            </w:tcBorders>
            <w:vAlign w:val="center"/>
          </w:tcPr>
          <w:p w:rsidR="00070506" w:rsidRPr="00093AE1" w:rsidRDefault="00070506" w:rsidP="0033631B">
            <w:pPr>
              <w:rPr>
                <w:rFonts w:asciiTheme="majorBidi" w:hAnsiTheme="majorBidi" w:cstheme="majorBidi"/>
                <w:sz w:val="22"/>
                <w:szCs w:val="22"/>
                <w:lang w:bidi="ar-EG"/>
              </w:rPr>
            </w:pPr>
            <w:r w:rsidRPr="00093AE1">
              <w:rPr>
                <w:rFonts w:asciiTheme="majorBidi" w:hAnsiTheme="majorBidi" w:cstheme="majorBidi"/>
                <w:sz w:val="22"/>
                <w:szCs w:val="22"/>
                <w:lang w:bidi="ar-EG"/>
              </w:rPr>
              <w:t>Unit 8: Technology</w:t>
            </w:r>
            <w:r>
              <w:rPr>
                <w:rFonts w:asciiTheme="majorBidi" w:hAnsiTheme="majorBidi" w:cstheme="majorBidi"/>
                <w:lang w:bidi="ar-EG"/>
              </w:rPr>
              <w:t xml:space="preserve"> </w:t>
            </w:r>
            <w:r w:rsidRPr="00D652D2">
              <w:rPr>
                <w:rFonts w:asciiTheme="majorBidi" w:hAnsiTheme="majorBidi" w:cstheme="majorBidi"/>
                <w:lang w:bidi="ar-EG"/>
              </w:rPr>
              <w:t xml:space="preserve">– </w:t>
            </w:r>
            <w:r>
              <w:rPr>
                <w:rFonts w:asciiTheme="majorBidi" w:hAnsiTheme="majorBidi" w:cstheme="majorBidi"/>
                <w:lang w:bidi="ar-EG"/>
              </w:rPr>
              <w:t>Student Book and Workbook</w:t>
            </w:r>
          </w:p>
          <w:p w:rsidR="00070506" w:rsidRPr="00093AE1" w:rsidRDefault="00070506" w:rsidP="0033631B">
            <w:pPr>
              <w:jc w:val="lowKashida"/>
              <w:rPr>
                <w:rFonts w:asciiTheme="majorBidi" w:hAnsiTheme="majorBidi" w:cstheme="majorBidi"/>
                <w:sz w:val="22"/>
                <w:szCs w:val="22"/>
                <w:lang w:bidi="ar-EG"/>
              </w:rPr>
            </w:pPr>
          </w:p>
        </w:tc>
        <w:tc>
          <w:tcPr>
            <w:tcW w:w="1343" w:type="dxa"/>
            <w:tcBorders>
              <w:left w:val="single" w:sz="8" w:space="0" w:color="auto"/>
              <w:right w:val="single" w:sz="12" w:space="0" w:color="auto"/>
            </w:tcBorders>
          </w:tcPr>
          <w:p w:rsidR="00070506" w:rsidRPr="00DE07AD" w:rsidRDefault="00070506" w:rsidP="00070506">
            <w:pPr>
              <w:jc w:val="lowKashida"/>
              <w:rPr>
                <w:rFonts w:asciiTheme="majorBidi" w:hAnsiTheme="majorBidi" w:cstheme="majorBidi"/>
              </w:rPr>
            </w:pPr>
            <w:r>
              <w:rPr>
                <w:rFonts w:asciiTheme="majorBidi" w:hAnsiTheme="majorBidi" w:cstheme="majorBidi"/>
              </w:rPr>
              <w:t xml:space="preserve"> </w:t>
            </w:r>
            <w:r w:rsidRPr="007C7791">
              <w:rPr>
                <w:rFonts w:asciiTheme="majorBidi" w:hAnsiTheme="majorBidi" w:cstheme="majorBidi"/>
              </w:rPr>
              <w:t>27</w:t>
            </w:r>
          </w:p>
        </w:tc>
      </w:tr>
      <w:tr w:rsidR="00070506" w:rsidRPr="005D2DDD" w:rsidTr="00D824F9">
        <w:trPr>
          <w:trHeight w:val="645"/>
          <w:jc w:val="center"/>
        </w:trPr>
        <w:tc>
          <w:tcPr>
            <w:tcW w:w="524" w:type="dxa"/>
            <w:tcBorders>
              <w:left w:val="single" w:sz="12" w:space="0" w:color="auto"/>
              <w:bottom w:val="single" w:sz="4" w:space="0" w:color="auto"/>
              <w:right w:val="single" w:sz="8" w:space="0" w:color="auto"/>
            </w:tcBorders>
            <w:vAlign w:val="center"/>
          </w:tcPr>
          <w:p w:rsidR="00070506" w:rsidRDefault="00070506" w:rsidP="0033631B">
            <w:pPr>
              <w:bidi/>
              <w:jc w:val="center"/>
            </w:pPr>
            <w:r>
              <w:t>9</w:t>
            </w:r>
          </w:p>
        </w:tc>
        <w:tc>
          <w:tcPr>
            <w:tcW w:w="7458" w:type="dxa"/>
            <w:tcBorders>
              <w:top w:val="single" w:sz="4" w:space="0" w:color="auto"/>
              <w:left w:val="single" w:sz="8" w:space="0" w:color="auto"/>
              <w:bottom w:val="single" w:sz="4" w:space="0" w:color="auto"/>
              <w:right w:val="single" w:sz="8" w:space="0" w:color="auto"/>
            </w:tcBorders>
            <w:vAlign w:val="center"/>
          </w:tcPr>
          <w:p w:rsidR="00070506" w:rsidRPr="00070506" w:rsidRDefault="00070506" w:rsidP="00070506">
            <w:pPr>
              <w:rPr>
                <w:rFonts w:asciiTheme="majorBidi" w:hAnsiTheme="majorBidi" w:cstheme="majorBidi"/>
                <w:lang w:bidi="ar-EG"/>
              </w:rPr>
            </w:pPr>
            <w:r>
              <w:rPr>
                <w:rFonts w:asciiTheme="majorBidi" w:hAnsiTheme="majorBidi" w:cstheme="majorBidi"/>
                <w:lang w:bidi="ar-EG"/>
              </w:rPr>
              <w:t xml:space="preserve">Unit 9: Holidays </w:t>
            </w:r>
            <w:r w:rsidRPr="00D652D2">
              <w:rPr>
                <w:rFonts w:asciiTheme="majorBidi" w:hAnsiTheme="majorBidi" w:cstheme="majorBidi"/>
                <w:lang w:bidi="ar-EG"/>
              </w:rPr>
              <w:t xml:space="preserve">– </w:t>
            </w:r>
            <w:r>
              <w:rPr>
                <w:rFonts w:asciiTheme="majorBidi" w:hAnsiTheme="majorBidi" w:cstheme="majorBidi"/>
                <w:lang w:bidi="ar-EG"/>
              </w:rPr>
              <w:t>Student Book and Workbook</w:t>
            </w:r>
          </w:p>
        </w:tc>
        <w:tc>
          <w:tcPr>
            <w:tcW w:w="1343" w:type="dxa"/>
            <w:tcBorders>
              <w:left w:val="single" w:sz="8" w:space="0" w:color="auto"/>
              <w:bottom w:val="single" w:sz="4" w:space="0" w:color="auto"/>
              <w:right w:val="single" w:sz="12" w:space="0" w:color="auto"/>
            </w:tcBorders>
          </w:tcPr>
          <w:p w:rsidR="00070506" w:rsidRPr="00DE07AD" w:rsidRDefault="00070506" w:rsidP="00070506">
            <w:pPr>
              <w:jc w:val="lowKashida"/>
              <w:rPr>
                <w:rFonts w:asciiTheme="majorBidi" w:hAnsiTheme="majorBidi" w:cstheme="majorBidi"/>
              </w:rPr>
            </w:pPr>
            <w:r>
              <w:rPr>
                <w:rFonts w:asciiTheme="majorBidi" w:hAnsiTheme="majorBidi" w:cstheme="majorBidi"/>
              </w:rPr>
              <w:t xml:space="preserve"> </w:t>
            </w:r>
            <w:r w:rsidRPr="007C7791">
              <w:rPr>
                <w:rFonts w:asciiTheme="majorBidi" w:hAnsiTheme="majorBidi" w:cstheme="majorBidi"/>
              </w:rPr>
              <w:t>27</w:t>
            </w:r>
          </w:p>
        </w:tc>
      </w:tr>
      <w:tr w:rsidR="00070506" w:rsidRPr="005D2DDD" w:rsidTr="00D824F9">
        <w:trPr>
          <w:trHeight w:val="197"/>
          <w:jc w:val="center"/>
        </w:trPr>
        <w:tc>
          <w:tcPr>
            <w:tcW w:w="524" w:type="dxa"/>
            <w:tcBorders>
              <w:left w:val="single" w:sz="12" w:space="0" w:color="auto"/>
              <w:bottom w:val="single" w:sz="8" w:space="0" w:color="auto"/>
              <w:right w:val="single" w:sz="8" w:space="0" w:color="auto"/>
            </w:tcBorders>
            <w:vAlign w:val="center"/>
          </w:tcPr>
          <w:p w:rsidR="00070506" w:rsidRDefault="00070506" w:rsidP="0033631B">
            <w:pPr>
              <w:bidi/>
              <w:jc w:val="center"/>
            </w:pPr>
            <w:r>
              <w:t>10</w:t>
            </w:r>
          </w:p>
        </w:tc>
        <w:tc>
          <w:tcPr>
            <w:tcW w:w="7458" w:type="dxa"/>
            <w:tcBorders>
              <w:top w:val="single" w:sz="4" w:space="0" w:color="auto"/>
              <w:left w:val="single" w:sz="8" w:space="0" w:color="auto"/>
              <w:bottom w:val="single" w:sz="8" w:space="0" w:color="auto"/>
              <w:right w:val="single" w:sz="8" w:space="0" w:color="auto"/>
            </w:tcBorders>
            <w:vAlign w:val="center"/>
          </w:tcPr>
          <w:p w:rsidR="00070506" w:rsidRDefault="00070506" w:rsidP="0033631B">
            <w:pPr>
              <w:rPr>
                <w:rFonts w:asciiTheme="majorBidi" w:hAnsiTheme="majorBidi" w:cstheme="majorBidi"/>
                <w:lang w:bidi="ar-EG"/>
              </w:rPr>
            </w:pPr>
            <w:r>
              <w:rPr>
                <w:rFonts w:asciiTheme="majorBidi" w:hAnsiTheme="majorBidi" w:cstheme="majorBidi"/>
                <w:lang w:bidi="ar-EG"/>
              </w:rPr>
              <w:t>Unit 10: Products – Student Book and Workbook</w:t>
            </w:r>
          </w:p>
          <w:p w:rsidR="00070506" w:rsidRDefault="00070506" w:rsidP="0033631B">
            <w:pPr>
              <w:jc w:val="lowKashida"/>
              <w:rPr>
                <w:rFonts w:asciiTheme="majorBidi" w:hAnsiTheme="majorBidi" w:cstheme="majorBidi"/>
                <w:lang w:bidi="ar-EG"/>
              </w:rPr>
            </w:pPr>
          </w:p>
        </w:tc>
        <w:tc>
          <w:tcPr>
            <w:tcW w:w="1343" w:type="dxa"/>
            <w:tcBorders>
              <w:left w:val="single" w:sz="8" w:space="0" w:color="auto"/>
              <w:bottom w:val="single" w:sz="4" w:space="0" w:color="auto"/>
              <w:right w:val="single" w:sz="12" w:space="0" w:color="auto"/>
            </w:tcBorders>
          </w:tcPr>
          <w:p w:rsidR="00070506" w:rsidRPr="00DE07AD" w:rsidRDefault="00070506" w:rsidP="00070506">
            <w:pPr>
              <w:jc w:val="lowKashida"/>
              <w:rPr>
                <w:rFonts w:asciiTheme="majorBidi" w:hAnsiTheme="majorBidi" w:cstheme="majorBidi"/>
              </w:rPr>
            </w:pPr>
            <w:r>
              <w:rPr>
                <w:rFonts w:asciiTheme="majorBidi" w:hAnsiTheme="majorBidi" w:cstheme="majorBidi"/>
              </w:rPr>
              <w:t xml:space="preserve"> </w:t>
            </w:r>
            <w:r w:rsidRPr="007C7791">
              <w:rPr>
                <w:rFonts w:asciiTheme="majorBidi" w:hAnsiTheme="majorBidi" w:cstheme="majorBidi"/>
              </w:rPr>
              <w:t>27</w:t>
            </w:r>
          </w:p>
        </w:tc>
      </w:tr>
      <w:tr w:rsidR="00070506" w:rsidRPr="005D2DDD" w:rsidTr="0033631B">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rsidR="00070506" w:rsidRPr="005D2DDD" w:rsidRDefault="00070506" w:rsidP="003B2E79">
            <w:pPr>
              <w:bidi/>
              <w:jc w:val="center"/>
              <w:rPr>
                <w:rFonts w:asciiTheme="majorBidi" w:hAnsiTheme="majorBidi" w:cstheme="majorBidi"/>
                <w:b/>
                <w:bCs/>
                <w:rtl/>
                <w:lang w:bidi="ar-EG"/>
              </w:rPr>
            </w:pPr>
            <w:r w:rsidRPr="00FD1A64">
              <w:rPr>
                <w:b/>
                <w:bCs/>
              </w:rPr>
              <w:t>Total</w:t>
            </w:r>
          </w:p>
        </w:tc>
        <w:tc>
          <w:tcPr>
            <w:tcW w:w="1343" w:type="dxa"/>
            <w:tcBorders>
              <w:top w:val="single" w:sz="4" w:space="0" w:color="auto"/>
              <w:left w:val="single" w:sz="8" w:space="0" w:color="auto"/>
              <w:bottom w:val="single" w:sz="12" w:space="0" w:color="auto"/>
              <w:right w:val="single" w:sz="12" w:space="0" w:color="auto"/>
            </w:tcBorders>
            <w:shd w:val="clear" w:color="auto" w:fill="DBE5F1" w:themeFill="accent1" w:themeFillTint="33"/>
            <w:vAlign w:val="center"/>
          </w:tcPr>
          <w:p w:rsidR="00070506" w:rsidRPr="005D2DDD" w:rsidRDefault="00070506" w:rsidP="004F6FF6">
            <w:pPr>
              <w:bidi/>
              <w:jc w:val="right"/>
              <w:rPr>
                <w:rFonts w:asciiTheme="majorBidi" w:hAnsiTheme="majorBidi" w:cstheme="majorBidi"/>
              </w:rPr>
            </w:pPr>
            <w:r>
              <w:rPr>
                <w:rFonts w:asciiTheme="majorBidi" w:hAnsiTheme="majorBidi" w:cstheme="majorBidi"/>
              </w:rPr>
              <w:t>270</w:t>
            </w:r>
          </w:p>
        </w:tc>
      </w:tr>
    </w:tbl>
    <w:p w:rsidR="00636783" w:rsidRDefault="00636783" w:rsidP="008B5913">
      <w:pPr>
        <w:rPr>
          <w:b/>
          <w:bCs/>
          <w:sz w:val="26"/>
          <w:szCs w:val="26"/>
        </w:rPr>
      </w:pPr>
    </w:p>
    <w:p w:rsidR="00B42843" w:rsidRPr="00E973FE" w:rsidRDefault="00245E1B" w:rsidP="00382343">
      <w:pPr>
        <w:pStyle w:val="Heading1"/>
      </w:pPr>
      <w:bookmarkStart w:id="9" w:name="_Toc951379"/>
      <w:r w:rsidRPr="00E973FE">
        <w:t xml:space="preserve">D. </w:t>
      </w:r>
      <w:r w:rsidR="00B42843" w:rsidRPr="00E973FE">
        <w:t xml:space="preserve">Teaching and </w:t>
      </w:r>
      <w:r w:rsidR="00417BF7">
        <w:t>A</w:t>
      </w:r>
      <w:r w:rsidR="00B42843" w:rsidRPr="00E973FE">
        <w:t>sse</w:t>
      </w:r>
      <w:r w:rsidR="00F34D9A" w:rsidRPr="00E973FE">
        <w:t>ssment</w:t>
      </w:r>
      <w:bookmarkEnd w:id="9"/>
      <w:r w:rsidR="00F34D9A" w:rsidRPr="00E973FE">
        <w:t xml:space="preserve"> </w:t>
      </w:r>
    </w:p>
    <w:p w:rsidR="00AD1A5E" w:rsidRDefault="009D6BCB" w:rsidP="009C77F0">
      <w:pPr>
        <w:pStyle w:val="Heading2"/>
        <w:jc w:val="lowKashida"/>
        <w:rPr>
          <w:rFonts w:asciiTheme="majorBidi" w:hAnsiTheme="majorBidi" w:cstheme="majorBidi"/>
          <w:sz w:val="26"/>
          <w:szCs w:val="26"/>
        </w:rPr>
      </w:pPr>
      <w:bookmarkStart w:id="10"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1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53"/>
        <w:gridCol w:w="3997"/>
        <w:gridCol w:w="2437"/>
        <w:gridCol w:w="2284"/>
      </w:tblGrid>
      <w:tr w:rsidR="009C77F0" w:rsidRPr="005D2DDD" w:rsidTr="00382343">
        <w:trPr>
          <w:trHeight w:val="401"/>
          <w:tblHeader/>
        </w:trPr>
        <w:tc>
          <w:tcPr>
            <w:tcW w:w="446"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rsidTr="00382343">
        <w:tc>
          <w:tcPr>
            <w:tcW w:w="446" w:type="pct"/>
            <w:tcBorders>
              <w:top w:val="single" w:sz="8" w:space="0" w:color="auto"/>
              <w:bottom w:val="single" w:sz="4" w:space="0" w:color="auto"/>
            </w:tcBorders>
            <w:shd w:val="clear" w:color="auto" w:fill="DBE5F1" w:themeFill="accent1" w:themeFillTint="33"/>
            <w:vAlign w:val="center"/>
          </w:tcPr>
          <w:p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9E4196" w:rsidRPr="005D2DDD" w:rsidTr="00D824F9">
        <w:tc>
          <w:tcPr>
            <w:tcW w:w="446" w:type="pct"/>
            <w:tcBorders>
              <w:top w:val="single" w:sz="4" w:space="0" w:color="auto"/>
              <w:bottom w:val="dashSmallGap" w:sz="4" w:space="0" w:color="auto"/>
            </w:tcBorders>
            <w:vAlign w:val="center"/>
          </w:tcPr>
          <w:p w:rsidR="009E4196" w:rsidRPr="00C76B1F" w:rsidRDefault="009E4196" w:rsidP="009C77F0">
            <w:pPr>
              <w:jc w:val="center"/>
              <w:rPr>
                <w:rFonts w:asciiTheme="majorBidi" w:hAnsiTheme="majorBidi" w:cstheme="majorBidi"/>
              </w:rPr>
            </w:pPr>
            <w:r w:rsidRPr="00C76B1F">
              <w:rPr>
                <w:rFonts w:asciiTheme="majorBidi" w:hAnsiTheme="majorBidi" w:cstheme="majorBidi"/>
              </w:rPr>
              <w:t>1.1</w:t>
            </w:r>
          </w:p>
        </w:tc>
        <w:tc>
          <w:tcPr>
            <w:tcW w:w="2088" w:type="pct"/>
            <w:tcBorders>
              <w:top w:val="single" w:sz="4" w:space="0" w:color="auto"/>
              <w:bottom w:val="dashSmallGap" w:sz="4" w:space="0" w:color="auto"/>
            </w:tcBorders>
          </w:tcPr>
          <w:p w:rsidR="009E4196" w:rsidRPr="009E4196" w:rsidRDefault="009E4196" w:rsidP="009C77F0">
            <w:pPr>
              <w:jc w:val="lowKashida"/>
              <w:rPr>
                <w:rFonts w:asciiTheme="majorBidi" w:hAnsiTheme="majorBidi" w:cstheme="majorBidi"/>
                <w:sz w:val="22"/>
                <w:szCs w:val="22"/>
              </w:rPr>
            </w:pPr>
            <w:r w:rsidRPr="009E4196">
              <w:rPr>
                <w:rFonts w:asciiTheme="majorBidi" w:hAnsiTheme="majorBidi" w:cstheme="majorBidi"/>
                <w:sz w:val="22"/>
                <w:szCs w:val="22"/>
              </w:rPr>
              <w:t>Retrieve simple vocabulary and can read, recall, recollect and produce.</w:t>
            </w:r>
          </w:p>
        </w:tc>
        <w:tc>
          <w:tcPr>
            <w:tcW w:w="1273" w:type="pct"/>
            <w:tcBorders>
              <w:top w:val="single" w:sz="4" w:space="0" w:color="auto"/>
              <w:bottom w:val="dashSmallGap" w:sz="4" w:space="0" w:color="auto"/>
            </w:tcBorders>
            <w:vAlign w:val="center"/>
          </w:tcPr>
          <w:p w:rsidR="009E4196" w:rsidRPr="009E4196" w:rsidRDefault="009E4196" w:rsidP="009C77F0">
            <w:pPr>
              <w:jc w:val="lowKashida"/>
              <w:rPr>
                <w:rFonts w:asciiTheme="majorBidi" w:hAnsiTheme="majorBidi" w:cstheme="majorBidi"/>
                <w:sz w:val="22"/>
                <w:szCs w:val="22"/>
              </w:rPr>
            </w:pPr>
            <w:r w:rsidRPr="009E4196">
              <w:rPr>
                <w:rFonts w:asciiTheme="majorBidi" w:hAnsiTheme="majorBidi" w:cstheme="majorBidi"/>
                <w:sz w:val="22"/>
                <w:szCs w:val="22"/>
              </w:rPr>
              <w:t>Lectures, classwork and independent homework. The communicative approach, groups and pair work, task-based activities, individual mentoring.</w:t>
            </w:r>
          </w:p>
        </w:tc>
        <w:tc>
          <w:tcPr>
            <w:tcW w:w="1193" w:type="pct"/>
            <w:tcBorders>
              <w:top w:val="single" w:sz="4" w:space="0" w:color="auto"/>
              <w:bottom w:val="dashSmallGap" w:sz="4" w:space="0" w:color="auto"/>
            </w:tcBorders>
            <w:vAlign w:val="center"/>
          </w:tcPr>
          <w:p w:rsidR="009E4196" w:rsidRPr="009E4196" w:rsidRDefault="009E4196" w:rsidP="009C77F0">
            <w:pPr>
              <w:jc w:val="lowKashida"/>
              <w:rPr>
                <w:rFonts w:asciiTheme="majorBidi" w:hAnsiTheme="majorBidi" w:cstheme="majorBidi"/>
                <w:sz w:val="22"/>
                <w:szCs w:val="22"/>
              </w:rPr>
            </w:pPr>
            <w:r w:rsidRPr="009E4196">
              <w:rPr>
                <w:sz w:val="22"/>
                <w:szCs w:val="22"/>
              </w:rPr>
              <w:t>Classroom activities</w:t>
            </w:r>
            <w:r w:rsidRPr="009E4196">
              <w:rPr>
                <w:rFonts w:asciiTheme="majorBidi" w:hAnsiTheme="majorBidi" w:cstheme="majorBidi"/>
                <w:sz w:val="22"/>
                <w:szCs w:val="22"/>
              </w:rPr>
              <w:t xml:space="preserve"> Quizzes, Progress Tests, Final Exam</w:t>
            </w:r>
          </w:p>
        </w:tc>
      </w:tr>
      <w:tr w:rsidR="009E4196" w:rsidRPr="005D2DDD" w:rsidTr="00D824F9">
        <w:tc>
          <w:tcPr>
            <w:tcW w:w="446" w:type="pct"/>
            <w:tcBorders>
              <w:top w:val="dashSmallGap" w:sz="4" w:space="0" w:color="auto"/>
              <w:bottom w:val="dashSmallGap" w:sz="4" w:space="0" w:color="auto"/>
            </w:tcBorders>
            <w:vAlign w:val="center"/>
          </w:tcPr>
          <w:p w:rsidR="009E4196" w:rsidRPr="00C76B1F" w:rsidRDefault="009E4196" w:rsidP="009C77F0">
            <w:pPr>
              <w:jc w:val="center"/>
              <w:rPr>
                <w:rFonts w:asciiTheme="majorBidi" w:hAnsiTheme="majorBidi" w:cstheme="majorBidi"/>
              </w:rPr>
            </w:pPr>
            <w:r w:rsidRPr="00C76B1F">
              <w:rPr>
                <w:rFonts w:asciiTheme="majorBidi" w:hAnsiTheme="majorBidi" w:cstheme="majorBidi"/>
              </w:rPr>
              <w:t>1.2</w:t>
            </w:r>
          </w:p>
        </w:tc>
        <w:tc>
          <w:tcPr>
            <w:tcW w:w="2088" w:type="pct"/>
            <w:tcBorders>
              <w:top w:val="dashSmallGap" w:sz="4" w:space="0" w:color="auto"/>
              <w:bottom w:val="dashSmallGap" w:sz="4" w:space="0" w:color="auto"/>
            </w:tcBorders>
          </w:tcPr>
          <w:p w:rsidR="009E4196" w:rsidRPr="009E4196" w:rsidRDefault="009E4196" w:rsidP="009C77F0">
            <w:pPr>
              <w:jc w:val="lowKashida"/>
              <w:rPr>
                <w:rFonts w:asciiTheme="majorBidi" w:hAnsiTheme="majorBidi" w:cstheme="majorBidi"/>
                <w:sz w:val="22"/>
                <w:szCs w:val="22"/>
              </w:rPr>
            </w:pPr>
            <w:r w:rsidRPr="009E4196">
              <w:rPr>
                <w:rFonts w:asciiTheme="majorBidi" w:hAnsiTheme="majorBidi" w:cstheme="majorBidi"/>
                <w:sz w:val="22"/>
                <w:szCs w:val="22"/>
              </w:rPr>
              <w:t>Identify main idea and specific information from reading passages.</w:t>
            </w:r>
          </w:p>
        </w:tc>
        <w:tc>
          <w:tcPr>
            <w:tcW w:w="1273" w:type="pct"/>
            <w:tcBorders>
              <w:top w:val="dashSmallGap" w:sz="4" w:space="0" w:color="auto"/>
              <w:bottom w:val="dashSmallGap" w:sz="4" w:space="0" w:color="auto"/>
            </w:tcBorders>
            <w:vAlign w:val="center"/>
          </w:tcPr>
          <w:p w:rsidR="009E4196" w:rsidRPr="009E4196" w:rsidRDefault="009E4196" w:rsidP="009C77F0">
            <w:pPr>
              <w:jc w:val="lowKashida"/>
              <w:rPr>
                <w:rFonts w:asciiTheme="majorBidi" w:hAnsiTheme="majorBidi" w:cstheme="majorBidi"/>
                <w:sz w:val="22"/>
                <w:szCs w:val="22"/>
              </w:rPr>
            </w:pPr>
            <w:r w:rsidRPr="009E4196">
              <w:rPr>
                <w:rFonts w:asciiTheme="majorBidi" w:hAnsiTheme="majorBidi" w:cstheme="majorBidi"/>
                <w:sz w:val="22"/>
                <w:szCs w:val="22"/>
              </w:rPr>
              <w:t>Lectures, classwork and independent homework. The communicative approach, groups and pair work, task-based activities, individual mentoring.</w:t>
            </w:r>
          </w:p>
        </w:tc>
        <w:tc>
          <w:tcPr>
            <w:tcW w:w="1193" w:type="pct"/>
            <w:tcBorders>
              <w:top w:val="dashSmallGap" w:sz="4" w:space="0" w:color="auto"/>
              <w:bottom w:val="dashSmallGap" w:sz="4" w:space="0" w:color="auto"/>
            </w:tcBorders>
            <w:vAlign w:val="center"/>
          </w:tcPr>
          <w:p w:rsidR="009E4196" w:rsidRPr="009E4196" w:rsidRDefault="009E4196" w:rsidP="009C77F0">
            <w:pPr>
              <w:jc w:val="lowKashida"/>
              <w:rPr>
                <w:rFonts w:asciiTheme="majorBidi" w:hAnsiTheme="majorBidi" w:cstheme="majorBidi"/>
                <w:sz w:val="22"/>
                <w:szCs w:val="22"/>
              </w:rPr>
            </w:pPr>
            <w:r w:rsidRPr="009E4196">
              <w:rPr>
                <w:sz w:val="22"/>
                <w:szCs w:val="22"/>
              </w:rPr>
              <w:t>Classroom activities</w:t>
            </w:r>
            <w:r w:rsidRPr="009E4196">
              <w:rPr>
                <w:rFonts w:asciiTheme="majorBidi" w:hAnsiTheme="majorBidi" w:cstheme="majorBidi"/>
                <w:sz w:val="22"/>
                <w:szCs w:val="22"/>
              </w:rPr>
              <w:t xml:space="preserve"> Quizzes, Progress Tests, Final Exam</w:t>
            </w:r>
          </w:p>
        </w:tc>
      </w:tr>
      <w:tr w:rsidR="009E4196" w:rsidRPr="005D2DDD" w:rsidTr="00D824F9">
        <w:trPr>
          <w:trHeight w:val="330"/>
        </w:trPr>
        <w:tc>
          <w:tcPr>
            <w:tcW w:w="446" w:type="pct"/>
            <w:tcBorders>
              <w:top w:val="dashSmallGap" w:sz="4" w:space="0" w:color="auto"/>
              <w:bottom w:val="single" w:sz="4" w:space="0" w:color="auto"/>
              <w:right w:val="single" w:sz="4" w:space="0" w:color="auto"/>
            </w:tcBorders>
            <w:vAlign w:val="center"/>
          </w:tcPr>
          <w:p w:rsidR="009E4196" w:rsidRPr="00C76B1F" w:rsidRDefault="009E4196" w:rsidP="009C77F0">
            <w:pPr>
              <w:jc w:val="center"/>
              <w:rPr>
                <w:rFonts w:asciiTheme="majorBidi" w:hAnsiTheme="majorBidi" w:cstheme="majorBidi"/>
              </w:rPr>
            </w:pPr>
            <w:r>
              <w:rPr>
                <w:rFonts w:asciiTheme="majorBidi" w:hAnsiTheme="majorBidi" w:cstheme="majorBidi"/>
              </w:rPr>
              <w:t xml:space="preserve"> 1.3</w:t>
            </w:r>
          </w:p>
        </w:tc>
        <w:tc>
          <w:tcPr>
            <w:tcW w:w="2088" w:type="pct"/>
            <w:tcBorders>
              <w:top w:val="dashSmallGap" w:sz="4" w:space="0" w:color="auto"/>
              <w:left w:val="single" w:sz="4" w:space="0" w:color="auto"/>
              <w:bottom w:val="single" w:sz="4" w:space="0" w:color="auto"/>
            </w:tcBorders>
          </w:tcPr>
          <w:p w:rsidR="009E4196" w:rsidRPr="009E4196" w:rsidRDefault="009E4196" w:rsidP="009C77F0">
            <w:pPr>
              <w:jc w:val="lowKashida"/>
              <w:rPr>
                <w:rFonts w:asciiTheme="majorBidi" w:hAnsiTheme="majorBidi" w:cstheme="majorBidi"/>
                <w:sz w:val="22"/>
                <w:szCs w:val="22"/>
              </w:rPr>
            </w:pPr>
            <w:r w:rsidRPr="009E4196">
              <w:rPr>
                <w:rFonts w:asciiTheme="majorBidi" w:hAnsiTheme="majorBidi" w:cstheme="majorBidi"/>
                <w:sz w:val="22"/>
                <w:szCs w:val="22"/>
              </w:rPr>
              <w:t>Connect and use a few basic grammatical structures and sentence pattern in everyday language.</w:t>
            </w:r>
          </w:p>
        </w:tc>
        <w:tc>
          <w:tcPr>
            <w:tcW w:w="1273" w:type="pct"/>
            <w:tcBorders>
              <w:top w:val="dashSmallGap" w:sz="4" w:space="0" w:color="auto"/>
              <w:bottom w:val="single" w:sz="4" w:space="0" w:color="auto"/>
            </w:tcBorders>
            <w:vAlign w:val="center"/>
          </w:tcPr>
          <w:p w:rsidR="009E4196" w:rsidRPr="009E4196" w:rsidRDefault="009E4196" w:rsidP="00D824F9">
            <w:pPr>
              <w:jc w:val="lowKashida"/>
              <w:rPr>
                <w:rFonts w:asciiTheme="majorBidi" w:hAnsiTheme="majorBidi" w:cstheme="majorBidi"/>
                <w:sz w:val="22"/>
                <w:szCs w:val="22"/>
              </w:rPr>
            </w:pPr>
            <w:r w:rsidRPr="009E4196">
              <w:rPr>
                <w:rFonts w:asciiTheme="majorBidi" w:hAnsiTheme="majorBidi" w:cstheme="majorBidi"/>
                <w:sz w:val="22"/>
                <w:szCs w:val="22"/>
              </w:rPr>
              <w:t>Strategy-based lessons</w:t>
            </w:r>
          </w:p>
          <w:p w:rsidR="009E4196" w:rsidRPr="009E4196" w:rsidRDefault="009E4196" w:rsidP="00D824F9">
            <w:pPr>
              <w:jc w:val="lowKashida"/>
              <w:rPr>
                <w:rFonts w:asciiTheme="majorBidi" w:hAnsiTheme="majorBidi" w:cstheme="majorBidi"/>
                <w:sz w:val="22"/>
                <w:szCs w:val="22"/>
              </w:rPr>
            </w:pPr>
            <w:r w:rsidRPr="009E4196">
              <w:rPr>
                <w:rFonts w:asciiTheme="majorBidi" w:hAnsiTheme="majorBidi" w:cstheme="majorBidi"/>
                <w:sz w:val="22"/>
                <w:szCs w:val="22"/>
              </w:rPr>
              <w:t>with rigorous practice</w:t>
            </w:r>
          </w:p>
          <w:p w:rsidR="009E4196" w:rsidRPr="009E4196" w:rsidRDefault="009E4196" w:rsidP="009C77F0">
            <w:pPr>
              <w:jc w:val="lowKashida"/>
              <w:rPr>
                <w:rFonts w:asciiTheme="majorBidi" w:hAnsiTheme="majorBidi" w:cstheme="majorBidi"/>
                <w:sz w:val="22"/>
                <w:szCs w:val="22"/>
              </w:rPr>
            </w:pPr>
            <w:r w:rsidRPr="009E4196">
              <w:rPr>
                <w:rFonts w:asciiTheme="majorBidi" w:hAnsiTheme="majorBidi" w:cstheme="majorBidi"/>
                <w:sz w:val="22"/>
                <w:szCs w:val="22"/>
              </w:rPr>
              <w:t>of listening and reading worksheets, study guides, and grammar</w:t>
            </w:r>
          </w:p>
        </w:tc>
        <w:tc>
          <w:tcPr>
            <w:tcW w:w="1193" w:type="pct"/>
            <w:tcBorders>
              <w:top w:val="dashSmallGap" w:sz="4" w:space="0" w:color="auto"/>
              <w:bottom w:val="single" w:sz="4" w:space="0" w:color="auto"/>
            </w:tcBorders>
            <w:vAlign w:val="center"/>
          </w:tcPr>
          <w:p w:rsidR="009E4196" w:rsidRPr="009E4196" w:rsidRDefault="009E4196" w:rsidP="009C77F0">
            <w:pPr>
              <w:jc w:val="lowKashida"/>
              <w:rPr>
                <w:rFonts w:asciiTheme="majorBidi" w:hAnsiTheme="majorBidi" w:cstheme="majorBidi"/>
                <w:sz w:val="22"/>
                <w:szCs w:val="22"/>
              </w:rPr>
            </w:pPr>
            <w:r w:rsidRPr="009E4196">
              <w:rPr>
                <w:sz w:val="22"/>
                <w:szCs w:val="22"/>
              </w:rPr>
              <w:t>Classroom activities</w:t>
            </w:r>
            <w:r w:rsidRPr="009E4196">
              <w:rPr>
                <w:rFonts w:asciiTheme="majorBidi" w:hAnsiTheme="majorBidi" w:cstheme="majorBidi"/>
                <w:sz w:val="22"/>
                <w:szCs w:val="22"/>
              </w:rPr>
              <w:t xml:space="preserve"> Quizzes, Progress Tests, Final Exam</w:t>
            </w:r>
          </w:p>
        </w:tc>
      </w:tr>
      <w:tr w:rsidR="009E4196" w:rsidRPr="005D2DDD" w:rsidTr="00D824F9">
        <w:trPr>
          <w:trHeight w:val="210"/>
        </w:trPr>
        <w:tc>
          <w:tcPr>
            <w:tcW w:w="446" w:type="pct"/>
            <w:tcBorders>
              <w:top w:val="single" w:sz="4" w:space="0" w:color="auto"/>
              <w:bottom w:val="single" w:sz="4" w:space="0" w:color="auto"/>
            </w:tcBorders>
            <w:vAlign w:val="center"/>
          </w:tcPr>
          <w:p w:rsidR="009E4196" w:rsidRDefault="009E4196" w:rsidP="009C77F0">
            <w:pPr>
              <w:jc w:val="center"/>
              <w:rPr>
                <w:rFonts w:asciiTheme="majorBidi" w:hAnsiTheme="majorBidi" w:cstheme="majorBidi"/>
              </w:rPr>
            </w:pPr>
            <w:r>
              <w:rPr>
                <w:rFonts w:asciiTheme="majorBidi" w:hAnsiTheme="majorBidi" w:cstheme="majorBidi"/>
              </w:rPr>
              <w:t>1.4</w:t>
            </w:r>
          </w:p>
        </w:tc>
        <w:tc>
          <w:tcPr>
            <w:tcW w:w="2088" w:type="pct"/>
            <w:tcBorders>
              <w:top w:val="single" w:sz="4" w:space="0" w:color="auto"/>
              <w:bottom w:val="single" w:sz="8" w:space="0" w:color="auto"/>
            </w:tcBorders>
          </w:tcPr>
          <w:p w:rsidR="009E4196" w:rsidRPr="009E4196" w:rsidRDefault="009E4196" w:rsidP="009C77F0">
            <w:pPr>
              <w:jc w:val="lowKashida"/>
              <w:rPr>
                <w:rFonts w:asciiTheme="majorBidi" w:hAnsiTheme="majorBidi" w:cstheme="majorBidi"/>
                <w:sz w:val="22"/>
                <w:szCs w:val="22"/>
              </w:rPr>
            </w:pPr>
            <w:r w:rsidRPr="009E4196">
              <w:rPr>
                <w:rFonts w:asciiTheme="majorBidi" w:hAnsiTheme="majorBidi" w:cstheme="majorBidi"/>
                <w:sz w:val="22"/>
                <w:szCs w:val="22"/>
              </w:rPr>
              <w:t>Will be able to write paragraphs, about places, short descriptions, emails, etc.</w:t>
            </w:r>
          </w:p>
        </w:tc>
        <w:tc>
          <w:tcPr>
            <w:tcW w:w="1273" w:type="pct"/>
            <w:tcBorders>
              <w:top w:val="single" w:sz="4" w:space="0" w:color="auto"/>
              <w:bottom w:val="single" w:sz="8" w:space="0" w:color="auto"/>
            </w:tcBorders>
            <w:vAlign w:val="center"/>
          </w:tcPr>
          <w:p w:rsidR="009E4196" w:rsidRPr="009E4196" w:rsidRDefault="009E4196" w:rsidP="009C77F0">
            <w:pPr>
              <w:jc w:val="lowKashida"/>
              <w:rPr>
                <w:rFonts w:asciiTheme="majorBidi" w:hAnsiTheme="majorBidi" w:cstheme="majorBidi"/>
                <w:sz w:val="22"/>
                <w:szCs w:val="22"/>
              </w:rPr>
            </w:pPr>
            <w:r w:rsidRPr="009E4196">
              <w:rPr>
                <w:sz w:val="22"/>
                <w:szCs w:val="22"/>
              </w:rPr>
              <w:t xml:space="preserve">Daily engagement with technological skills </w:t>
            </w:r>
            <w:r w:rsidRPr="009E4196">
              <w:rPr>
                <w:sz w:val="22"/>
                <w:szCs w:val="22"/>
              </w:rPr>
              <w:lastRenderedPageBreak/>
              <w:t>useful for learning English</w:t>
            </w:r>
          </w:p>
        </w:tc>
        <w:tc>
          <w:tcPr>
            <w:tcW w:w="1193" w:type="pct"/>
            <w:tcBorders>
              <w:top w:val="single" w:sz="4" w:space="0" w:color="auto"/>
              <w:bottom w:val="single" w:sz="8" w:space="0" w:color="auto"/>
            </w:tcBorders>
            <w:vAlign w:val="center"/>
          </w:tcPr>
          <w:p w:rsidR="009E4196" w:rsidRPr="009E4196" w:rsidRDefault="009E4196" w:rsidP="009C77F0">
            <w:pPr>
              <w:jc w:val="lowKashida"/>
              <w:rPr>
                <w:rFonts w:asciiTheme="majorBidi" w:hAnsiTheme="majorBidi" w:cstheme="majorBidi"/>
                <w:sz w:val="22"/>
                <w:szCs w:val="22"/>
              </w:rPr>
            </w:pPr>
            <w:r w:rsidRPr="009E4196">
              <w:rPr>
                <w:sz w:val="22"/>
                <w:szCs w:val="22"/>
              </w:rPr>
              <w:lastRenderedPageBreak/>
              <w:t>Classroom activities</w:t>
            </w:r>
            <w:r w:rsidRPr="009E4196">
              <w:rPr>
                <w:rFonts w:asciiTheme="majorBidi" w:hAnsiTheme="majorBidi" w:cstheme="majorBidi"/>
                <w:sz w:val="22"/>
                <w:szCs w:val="22"/>
              </w:rPr>
              <w:t xml:space="preserve"> Quizzes, Progress </w:t>
            </w:r>
            <w:r w:rsidRPr="009E4196">
              <w:rPr>
                <w:rFonts w:asciiTheme="majorBidi" w:hAnsiTheme="majorBidi" w:cstheme="majorBidi"/>
                <w:sz w:val="22"/>
                <w:szCs w:val="22"/>
              </w:rPr>
              <w:lastRenderedPageBreak/>
              <w:t>Tests, Final Exam</w:t>
            </w:r>
          </w:p>
        </w:tc>
      </w:tr>
      <w:tr w:rsidR="009E4196" w:rsidRPr="005D2DDD" w:rsidTr="009E4196">
        <w:tc>
          <w:tcPr>
            <w:tcW w:w="446" w:type="pct"/>
            <w:tcBorders>
              <w:top w:val="single" w:sz="4" w:space="0" w:color="auto"/>
              <w:bottom w:val="single" w:sz="4" w:space="0" w:color="auto"/>
            </w:tcBorders>
            <w:shd w:val="clear" w:color="auto" w:fill="DBE5F1" w:themeFill="accent1" w:themeFillTint="33"/>
            <w:vAlign w:val="center"/>
          </w:tcPr>
          <w:p w:rsidR="009E4196" w:rsidRPr="00C76B1F" w:rsidRDefault="009E4196"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lastRenderedPageBreak/>
              <w:t>2.0</w:t>
            </w:r>
          </w:p>
        </w:tc>
        <w:tc>
          <w:tcPr>
            <w:tcW w:w="4554" w:type="pct"/>
            <w:gridSpan w:val="3"/>
            <w:tcBorders>
              <w:top w:val="single" w:sz="8" w:space="0" w:color="auto"/>
              <w:bottom w:val="single" w:sz="4" w:space="0" w:color="auto"/>
            </w:tcBorders>
            <w:shd w:val="clear" w:color="auto" w:fill="DBE5F1" w:themeFill="accent1" w:themeFillTint="33"/>
            <w:vAlign w:val="center"/>
          </w:tcPr>
          <w:p w:rsidR="009E4196" w:rsidRPr="00C76B1F" w:rsidRDefault="009E4196" w:rsidP="009C77F0">
            <w:pPr>
              <w:rPr>
                <w:b/>
                <w:bCs/>
              </w:rPr>
            </w:pPr>
            <w:r w:rsidRPr="00C76B1F">
              <w:rPr>
                <w:b/>
                <w:bCs/>
              </w:rPr>
              <w:t>Skills</w:t>
            </w:r>
          </w:p>
        </w:tc>
      </w:tr>
      <w:tr w:rsidR="00812AC2" w:rsidRPr="005D2DDD" w:rsidTr="00D824F9">
        <w:tc>
          <w:tcPr>
            <w:tcW w:w="446" w:type="pct"/>
            <w:tcBorders>
              <w:top w:val="single" w:sz="4" w:space="0" w:color="auto"/>
              <w:bottom w:val="dashSmallGap" w:sz="4" w:space="0" w:color="auto"/>
            </w:tcBorders>
            <w:vAlign w:val="center"/>
          </w:tcPr>
          <w:p w:rsidR="00812AC2" w:rsidRPr="00C76B1F" w:rsidRDefault="00812AC2" w:rsidP="009C77F0">
            <w:pPr>
              <w:jc w:val="center"/>
              <w:rPr>
                <w:rFonts w:asciiTheme="majorBidi" w:hAnsiTheme="majorBidi" w:cstheme="majorBidi"/>
              </w:rPr>
            </w:pPr>
            <w:r w:rsidRPr="00C76B1F">
              <w:rPr>
                <w:rFonts w:asciiTheme="majorBidi" w:hAnsiTheme="majorBidi" w:cstheme="majorBidi"/>
              </w:rPr>
              <w:t>2.1</w:t>
            </w:r>
          </w:p>
        </w:tc>
        <w:tc>
          <w:tcPr>
            <w:tcW w:w="2088" w:type="pct"/>
            <w:tcBorders>
              <w:top w:val="single" w:sz="4" w:space="0" w:color="auto"/>
              <w:bottom w:val="dashSmallGap" w:sz="4" w:space="0" w:color="auto"/>
            </w:tcBorders>
          </w:tcPr>
          <w:p w:rsidR="00812AC2" w:rsidRPr="00812AC2" w:rsidRDefault="00812AC2" w:rsidP="009C77F0">
            <w:pPr>
              <w:jc w:val="lowKashida"/>
              <w:rPr>
                <w:rFonts w:asciiTheme="majorBidi" w:hAnsiTheme="majorBidi" w:cstheme="majorBidi"/>
                <w:sz w:val="22"/>
                <w:szCs w:val="22"/>
              </w:rPr>
            </w:pPr>
            <w:r w:rsidRPr="00812AC2">
              <w:rPr>
                <w:rFonts w:asciiTheme="majorBidi" w:hAnsiTheme="majorBidi" w:cstheme="majorBidi"/>
                <w:sz w:val="22"/>
                <w:szCs w:val="22"/>
              </w:rPr>
              <w:t>Use critical thinking and problem-solving techniques while reading, writing.</w:t>
            </w:r>
          </w:p>
        </w:tc>
        <w:tc>
          <w:tcPr>
            <w:tcW w:w="1273" w:type="pct"/>
            <w:tcBorders>
              <w:top w:val="single" w:sz="4" w:space="0" w:color="auto"/>
              <w:bottom w:val="dashSmallGap" w:sz="4" w:space="0" w:color="auto"/>
            </w:tcBorders>
            <w:vAlign w:val="center"/>
          </w:tcPr>
          <w:p w:rsidR="00812AC2" w:rsidRPr="00812AC2" w:rsidRDefault="00812AC2" w:rsidP="009C77F0">
            <w:pPr>
              <w:jc w:val="lowKashida"/>
              <w:rPr>
                <w:rFonts w:asciiTheme="majorBidi" w:hAnsiTheme="majorBidi" w:cstheme="majorBidi"/>
                <w:sz w:val="22"/>
                <w:szCs w:val="22"/>
              </w:rPr>
            </w:pPr>
            <w:r w:rsidRPr="00812AC2">
              <w:rPr>
                <w:rFonts w:asciiTheme="majorBidi" w:hAnsiTheme="majorBidi" w:cstheme="majorBidi"/>
                <w:sz w:val="22"/>
                <w:szCs w:val="22"/>
              </w:rPr>
              <w:t>Daily engagement with technological skills useful for learning English.</w:t>
            </w:r>
          </w:p>
        </w:tc>
        <w:tc>
          <w:tcPr>
            <w:tcW w:w="1193" w:type="pct"/>
            <w:tcBorders>
              <w:top w:val="single" w:sz="4" w:space="0" w:color="auto"/>
              <w:bottom w:val="dashSmallGap" w:sz="4" w:space="0" w:color="auto"/>
            </w:tcBorders>
            <w:vAlign w:val="center"/>
          </w:tcPr>
          <w:p w:rsidR="00812AC2" w:rsidRPr="00812AC2" w:rsidRDefault="00812AC2" w:rsidP="009C77F0">
            <w:pPr>
              <w:jc w:val="lowKashida"/>
              <w:rPr>
                <w:rFonts w:asciiTheme="majorBidi" w:hAnsiTheme="majorBidi" w:cstheme="majorBidi"/>
                <w:sz w:val="22"/>
                <w:szCs w:val="22"/>
              </w:rPr>
            </w:pPr>
            <w:r w:rsidRPr="00812AC2">
              <w:rPr>
                <w:sz w:val="22"/>
                <w:szCs w:val="22"/>
              </w:rPr>
              <w:t>Classroom activities</w:t>
            </w:r>
            <w:r w:rsidRPr="00812AC2">
              <w:rPr>
                <w:rFonts w:asciiTheme="majorBidi" w:hAnsiTheme="majorBidi" w:cstheme="majorBidi"/>
                <w:sz w:val="22"/>
                <w:szCs w:val="22"/>
              </w:rPr>
              <w:t xml:space="preserve"> Quizzes, Progress Tests, Final Exam</w:t>
            </w:r>
          </w:p>
        </w:tc>
      </w:tr>
      <w:tr w:rsidR="00812AC2" w:rsidRPr="005D2DDD" w:rsidTr="00D824F9">
        <w:tc>
          <w:tcPr>
            <w:tcW w:w="446" w:type="pct"/>
            <w:tcBorders>
              <w:top w:val="dashSmallGap" w:sz="4" w:space="0" w:color="auto"/>
              <w:bottom w:val="dashSmallGap" w:sz="4" w:space="0" w:color="auto"/>
            </w:tcBorders>
            <w:vAlign w:val="center"/>
          </w:tcPr>
          <w:p w:rsidR="00812AC2" w:rsidRPr="00C76B1F" w:rsidRDefault="00812AC2" w:rsidP="009C77F0">
            <w:pPr>
              <w:jc w:val="center"/>
              <w:rPr>
                <w:rFonts w:asciiTheme="majorBidi" w:hAnsiTheme="majorBidi" w:cstheme="majorBidi"/>
              </w:rPr>
            </w:pPr>
            <w:r w:rsidRPr="00C76B1F">
              <w:rPr>
                <w:rFonts w:asciiTheme="majorBidi" w:hAnsiTheme="majorBidi" w:cstheme="majorBidi"/>
              </w:rPr>
              <w:t>2.2</w:t>
            </w:r>
          </w:p>
        </w:tc>
        <w:tc>
          <w:tcPr>
            <w:tcW w:w="2088" w:type="pct"/>
            <w:tcBorders>
              <w:top w:val="dashSmallGap" w:sz="4" w:space="0" w:color="auto"/>
              <w:bottom w:val="dashSmallGap" w:sz="4" w:space="0" w:color="auto"/>
            </w:tcBorders>
          </w:tcPr>
          <w:p w:rsidR="00812AC2" w:rsidRPr="00812AC2" w:rsidRDefault="00812AC2" w:rsidP="009C77F0">
            <w:pPr>
              <w:jc w:val="lowKashida"/>
              <w:rPr>
                <w:rFonts w:asciiTheme="majorBidi" w:hAnsiTheme="majorBidi" w:cstheme="majorBidi"/>
                <w:sz w:val="22"/>
                <w:szCs w:val="22"/>
              </w:rPr>
            </w:pPr>
            <w:r w:rsidRPr="00812AC2">
              <w:rPr>
                <w:rFonts w:asciiTheme="majorBidi" w:hAnsiTheme="majorBidi" w:cstheme="majorBidi"/>
                <w:sz w:val="22"/>
                <w:szCs w:val="22"/>
              </w:rPr>
              <w:t>Express themselves in daily situations, using phrases, sharing opinions, using notes for short talks.</w:t>
            </w:r>
          </w:p>
        </w:tc>
        <w:tc>
          <w:tcPr>
            <w:tcW w:w="1273" w:type="pct"/>
            <w:tcBorders>
              <w:top w:val="dashSmallGap" w:sz="4" w:space="0" w:color="auto"/>
              <w:bottom w:val="dashSmallGap" w:sz="4" w:space="0" w:color="auto"/>
            </w:tcBorders>
            <w:vAlign w:val="center"/>
          </w:tcPr>
          <w:p w:rsidR="00812AC2" w:rsidRPr="00812AC2" w:rsidRDefault="00812AC2" w:rsidP="009C77F0">
            <w:pPr>
              <w:jc w:val="lowKashida"/>
              <w:rPr>
                <w:rFonts w:asciiTheme="majorBidi" w:hAnsiTheme="majorBidi" w:cstheme="majorBidi"/>
                <w:sz w:val="22"/>
                <w:szCs w:val="22"/>
              </w:rPr>
            </w:pPr>
            <w:r w:rsidRPr="00812AC2">
              <w:rPr>
                <w:rFonts w:asciiTheme="majorBidi" w:hAnsiTheme="majorBidi" w:cstheme="majorBidi"/>
                <w:sz w:val="22"/>
                <w:szCs w:val="22"/>
              </w:rPr>
              <w:t>Students will expand upon their speaking and writing strategies and will be exposed to a variety of preparatory exercises.</w:t>
            </w:r>
          </w:p>
        </w:tc>
        <w:tc>
          <w:tcPr>
            <w:tcW w:w="1193" w:type="pct"/>
            <w:tcBorders>
              <w:top w:val="dashSmallGap" w:sz="4" w:space="0" w:color="auto"/>
              <w:bottom w:val="dashSmallGap" w:sz="4" w:space="0" w:color="auto"/>
            </w:tcBorders>
            <w:vAlign w:val="center"/>
          </w:tcPr>
          <w:p w:rsidR="00812AC2" w:rsidRPr="00812AC2" w:rsidRDefault="00812AC2" w:rsidP="009C77F0">
            <w:pPr>
              <w:jc w:val="lowKashida"/>
              <w:rPr>
                <w:rFonts w:asciiTheme="majorBidi" w:hAnsiTheme="majorBidi" w:cstheme="majorBidi"/>
                <w:sz w:val="22"/>
                <w:szCs w:val="22"/>
              </w:rPr>
            </w:pPr>
            <w:r w:rsidRPr="00812AC2">
              <w:rPr>
                <w:sz w:val="22"/>
                <w:szCs w:val="22"/>
              </w:rPr>
              <w:t>Classroom activities</w:t>
            </w:r>
            <w:r w:rsidRPr="00812AC2">
              <w:rPr>
                <w:rFonts w:asciiTheme="majorBidi" w:hAnsiTheme="majorBidi" w:cstheme="majorBidi"/>
                <w:sz w:val="22"/>
                <w:szCs w:val="22"/>
              </w:rPr>
              <w:t xml:space="preserve"> Quizzes, Progress Tests, Final Exam</w:t>
            </w:r>
          </w:p>
        </w:tc>
      </w:tr>
      <w:tr w:rsidR="00812AC2" w:rsidRPr="005D2DDD" w:rsidTr="00D824F9">
        <w:trPr>
          <w:trHeight w:val="285"/>
        </w:trPr>
        <w:tc>
          <w:tcPr>
            <w:tcW w:w="446" w:type="pct"/>
            <w:tcBorders>
              <w:top w:val="dashSmallGap" w:sz="4" w:space="0" w:color="auto"/>
              <w:bottom w:val="single" w:sz="4" w:space="0" w:color="auto"/>
            </w:tcBorders>
            <w:vAlign w:val="center"/>
          </w:tcPr>
          <w:p w:rsidR="00812AC2" w:rsidRPr="00C76B1F" w:rsidRDefault="00812AC2" w:rsidP="009C77F0">
            <w:pPr>
              <w:jc w:val="center"/>
              <w:rPr>
                <w:rFonts w:asciiTheme="majorBidi" w:hAnsiTheme="majorBidi" w:cstheme="majorBidi"/>
              </w:rPr>
            </w:pPr>
            <w:r>
              <w:rPr>
                <w:rFonts w:asciiTheme="majorBidi" w:hAnsiTheme="majorBidi" w:cstheme="majorBidi"/>
              </w:rPr>
              <w:t>2.3</w:t>
            </w:r>
          </w:p>
        </w:tc>
        <w:tc>
          <w:tcPr>
            <w:tcW w:w="2088" w:type="pct"/>
            <w:tcBorders>
              <w:top w:val="dashSmallGap" w:sz="4" w:space="0" w:color="auto"/>
              <w:bottom w:val="single" w:sz="4" w:space="0" w:color="auto"/>
            </w:tcBorders>
          </w:tcPr>
          <w:p w:rsidR="00812AC2" w:rsidRPr="00812AC2" w:rsidRDefault="00812AC2" w:rsidP="009C77F0">
            <w:pPr>
              <w:jc w:val="lowKashida"/>
              <w:rPr>
                <w:rFonts w:asciiTheme="majorBidi" w:hAnsiTheme="majorBidi" w:cstheme="majorBidi"/>
                <w:sz w:val="22"/>
                <w:szCs w:val="22"/>
              </w:rPr>
            </w:pPr>
            <w:r w:rsidRPr="00812AC2">
              <w:rPr>
                <w:rFonts w:asciiTheme="majorBidi" w:hAnsiTheme="majorBidi" w:cstheme="majorBidi"/>
                <w:sz w:val="22"/>
                <w:szCs w:val="22"/>
              </w:rPr>
              <w:t>Analyze simple grammatical patterns and can correct their own mistakes.</w:t>
            </w:r>
          </w:p>
        </w:tc>
        <w:tc>
          <w:tcPr>
            <w:tcW w:w="1273" w:type="pct"/>
            <w:tcBorders>
              <w:top w:val="dashSmallGap" w:sz="4" w:space="0" w:color="auto"/>
              <w:bottom w:val="single" w:sz="4" w:space="0" w:color="auto"/>
            </w:tcBorders>
            <w:vAlign w:val="center"/>
          </w:tcPr>
          <w:p w:rsidR="00812AC2" w:rsidRPr="00812AC2" w:rsidRDefault="00812AC2" w:rsidP="009C77F0">
            <w:pPr>
              <w:jc w:val="lowKashida"/>
              <w:rPr>
                <w:rFonts w:asciiTheme="majorBidi" w:hAnsiTheme="majorBidi" w:cstheme="majorBidi"/>
                <w:sz w:val="22"/>
                <w:szCs w:val="22"/>
              </w:rPr>
            </w:pPr>
            <w:r w:rsidRPr="00812AC2">
              <w:rPr>
                <w:rFonts w:asciiTheme="majorBidi" w:hAnsiTheme="majorBidi" w:cstheme="majorBidi"/>
                <w:sz w:val="22"/>
                <w:szCs w:val="22"/>
              </w:rPr>
              <w:t>Lectures, classwork and independent homework. The communicative approach, groups and pair work, task-based activities, individual mentoring.</w:t>
            </w:r>
          </w:p>
        </w:tc>
        <w:tc>
          <w:tcPr>
            <w:tcW w:w="1193" w:type="pct"/>
            <w:tcBorders>
              <w:top w:val="dashSmallGap" w:sz="4" w:space="0" w:color="auto"/>
              <w:bottom w:val="single" w:sz="4" w:space="0" w:color="auto"/>
            </w:tcBorders>
            <w:vAlign w:val="center"/>
          </w:tcPr>
          <w:p w:rsidR="00812AC2" w:rsidRPr="00812AC2" w:rsidRDefault="00812AC2" w:rsidP="00D824F9">
            <w:pPr>
              <w:autoSpaceDE w:val="0"/>
              <w:autoSpaceDN w:val="0"/>
              <w:adjustRightInd w:val="0"/>
              <w:rPr>
                <w:sz w:val="22"/>
                <w:szCs w:val="22"/>
              </w:rPr>
            </w:pPr>
            <w:r w:rsidRPr="00812AC2">
              <w:rPr>
                <w:sz w:val="22"/>
                <w:szCs w:val="22"/>
              </w:rPr>
              <w:t>Classroom</w:t>
            </w:r>
          </w:p>
          <w:p w:rsidR="00812AC2" w:rsidRPr="00812AC2" w:rsidRDefault="00812AC2" w:rsidP="00D824F9">
            <w:pPr>
              <w:autoSpaceDE w:val="0"/>
              <w:autoSpaceDN w:val="0"/>
              <w:adjustRightInd w:val="0"/>
              <w:rPr>
                <w:sz w:val="22"/>
                <w:szCs w:val="22"/>
              </w:rPr>
            </w:pPr>
            <w:r w:rsidRPr="00812AC2">
              <w:rPr>
                <w:sz w:val="22"/>
                <w:szCs w:val="22"/>
              </w:rPr>
              <w:t>Activities,</w:t>
            </w:r>
          </w:p>
          <w:p w:rsidR="00812AC2" w:rsidRPr="00812AC2" w:rsidRDefault="00812AC2" w:rsidP="009C77F0">
            <w:pPr>
              <w:jc w:val="lowKashida"/>
              <w:rPr>
                <w:rFonts w:asciiTheme="majorBidi" w:hAnsiTheme="majorBidi" w:cstheme="majorBidi"/>
                <w:sz w:val="22"/>
                <w:szCs w:val="22"/>
              </w:rPr>
            </w:pPr>
            <w:r w:rsidRPr="00812AC2">
              <w:rPr>
                <w:sz w:val="22"/>
                <w:szCs w:val="22"/>
              </w:rPr>
              <w:t>Worksheets</w:t>
            </w:r>
          </w:p>
        </w:tc>
      </w:tr>
      <w:tr w:rsidR="00812AC2" w:rsidRPr="005D2DDD" w:rsidTr="00D824F9">
        <w:trPr>
          <w:trHeight w:val="270"/>
        </w:trPr>
        <w:tc>
          <w:tcPr>
            <w:tcW w:w="446" w:type="pct"/>
            <w:tcBorders>
              <w:top w:val="single" w:sz="4" w:space="0" w:color="auto"/>
              <w:bottom w:val="single" w:sz="4" w:space="0" w:color="auto"/>
            </w:tcBorders>
            <w:vAlign w:val="center"/>
          </w:tcPr>
          <w:p w:rsidR="00812AC2" w:rsidRDefault="00812AC2" w:rsidP="009C77F0">
            <w:pPr>
              <w:jc w:val="center"/>
              <w:rPr>
                <w:rFonts w:asciiTheme="majorBidi" w:hAnsiTheme="majorBidi" w:cstheme="majorBidi"/>
              </w:rPr>
            </w:pPr>
            <w:r>
              <w:rPr>
                <w:rFonts w:asciiTheme="majorBidi" w:hAnsiTheme="majorBidi" w:cstheme="majorBidi"/>
              </w:rPr>
              <w:t>2.4</w:t>
            </w:r>
          </w:p>
        </w:tc>
        <w:tc>
          <w:tcPr>
            <w:tcW w:w="2088" w:type="pct"/>
            <w:tcBorders>
              <w:top w:val="single" w:sz="4" w:space="0" w:color="auto"/>
              <w:bottom w:val="single" w:sz="8" w:space="0" w:color="auto"/>
            </w:tcBorders>
          </w:tcPr>
          <w:p w:rsidR="00812AC2" w:rsidRPr="00812AC2" w:rsidRDefault="00812AC2" w:rsidP="009C77F0">
            <w:pPr>
              <w:jc w:val="lowKashida"/>
              <w:rPr>
                <w:rFonts w:asciiTheme="majorBidi" w:hAnsiTheme="majorBidi" w:cstheme="majorBidi"/>
                <w:sz w:val="22"/>
                <w:szCs w:val="22"/>
              </w:rPr>
            </w:pPr>
            <w:r w:rsidRPr="00812AC2">
              <w:rPr>
                <w:rFonts w:asciiTheme="majorBidi" w:hAnsiTheme="majorBidi" w:cstheme="majorBidi"/>
                <w:sz w:val="22"/>
                <w:szCs w:val="22"/>
              </w:rPr>
              <w:t>Demonstrate students</w:t>
            </w:r>
            <w:r w:rsidRPr="00812AC2">
              <w:rPr>
                <w:rFonts w:asciiTheme="majorBidi" w:hAnsiTheme="majorBidi" w:cstheme="majorBidi" w:hint="eastAsia"/>
                <w:sz w:val="22"/>
                <w:szCs w:val="22"/>
              </w:rPr>
              <w:t>’</w:t>
            </w:r>
            <w:r w:rsidRPr="00812AC2">
              <w:rPr>
                <w:rFonts w:asciiTheme="majorBidi" w:hAnsiTheme="majorBidi" w:cstheme="majorBidi"/>
                <w:sz w:val="22"/>
                <w:szCs w:val="22"/>
              </w:rPr>
              <w:t xml:space="preserve"> communication skills in oral and written contexts reflecting the learned vocabulary and  grammatical structures.</w:t>
            </w:r>
          </w:p>
        </w:tc>
        <w:tc>
          <w:tcPr>
            <w:tcW w:w="1273" w:type="pct"/>
            <w:tcBorders>
              <w:top w:val="single" w:sz="4" w:space="0" w:color="auto"/>
              <w:bottom w:val="single" w:sz="8" w:space="0" w:color="auto"/>
            </w:tcBorders>
            <w:vAlign w:val="center"/>
          </w:tcPr>
          <w:p w:rsidR="00812AC2" w:rsidRPr="00812AC2" w:rsidRDefault="00812AC2" w:rsidP="009C77F0">
            <w:pPr>
              <w:jc w:val="lowKashida"/>
              <w:rPr>
                <w:rFonts w:asciiTheme="majorBidi" w:hAnsiTheme="majorBidi" w:cstheme="majorBidi"/>
                <w:sz w:val="22"/>
                <w:szCs w:val="22"/>
              </w:rPr>
            </w:pPr>
            <w:r w:rsidRPr="00812AC2">
              <w:rPr>
                <w:rFonts w:asciiTheme="majorBidi" w:hAnsiTheme="majorBidi" w:cstheme="majorBidi"/>
                <w:sz w:val="22"/>
                <w:szCs w:val="22"/>
              </w:rPr>
              <w:t>Directed practice sessions to enable students to focus on technological skills useful for learning English.</w:t>
            </w:r>
          </w:p>
        </w:tc>
        <w:tc>
          <w:tcPr>
            <w:tcW w:w="1193" w:type="pct"/>
            <w:tcBorders>
              <w:top w:val="single" w:sz="4" w:space="0" w:color="auto"/>
              <w:bottom w:val="single" w:sz="8" w:space="0" w:color="auto"/>
            </w:tcBorders>
            <w:vAlign w:val="center"/>
          </w:tcPr>
          <w:p w:rsidR="00812AC2" w:rsidRPr="00812AC2" w:rsidRDefault="00812AC2" w:rsidP="00D824F9">
            <w:pPr>
              <w:autoSpaceDE w:val="0"/>
              <w:autoSpaceDN w:val="0"/>
              <w:adjustRightInd w:val="0"/>
              <w:rPr>
                <w:sz w:val="22"/>
                <w:szCs w:val="22"/>
              </w:rPr>
            </w:pPr>
            <w:r w:rsidRPr="00812AC2">
              <w:rPr>
                <w:sz w:val="22"/>
                <w:szCs w:val="22"/>
              </w:rPr>
              <w:t xml:space="preserve">Classroom activities, </w:t>
            </w:r>
          </w:p>
          <w:p w:rsidR="00812AC2" w:rsidRPr="00812AC2" w:rsidRDefault="00812AC2" w:rsidP="009C77F0">
            <w:pPr>
              <w:jc w:val="lowKashida"/>
              <w:rPr>
                <w:rFonts w:asciiTheme="majorBidi" w:hAnsiTheme="majorBidi" w:cstheme="majorBidi"/>
                <w:sz w:val="22"/>
                <w:szCs w:val="22"/>
              </w:rPr>
            </w:pPr>
            <w:r w:rsidRPr="00812AC2">
              <w:rPr>
                <w:sz w:val="22"/>
                <w:szCs w:val="22"/>
              </w:rPr>
              <w:t>Assignments, Final exam</w:t>
            </w:r>
          </w:p>
        </w:tc>
      </w:tr>
      <w:tr w:rsidR="00812AC2" w:rsidRPr="005D2DDD" w:rsidTr="00812AC2">
        <w:tc>
          <w:tcPr>
            <w:tcW w:w="446" w:type="pct"/>
            <w:tcBorders>
              <w:top w:val="single" w:sz="4" w:space="0" w:color="auto"/>
              <w:bottom w:val="single" w:sz="4" w:space="0" w:color="auto"/>
            </w:tcBorders>
            <w:shd w:val="clear" w:color="auto" w:fill="DBE5F1" w:themeFill="accent1" w:themeFillTint="33"/>
            <w:vAlign w:val="center"/>
          </w:tcPr>
          <w:p w:rsidR="00812AC2" w:rsidRPr="00C76B1F" w:rsidRDefault="00812AC2"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rsidR="00812AC2" w:rsidRPr="00C76B1F" w:rsidRDefault="00812AC2" w:rsidP="009C77F0">
            <w:pPr>
              <w:rPr>
                <w:b/>
                <w:bCs/>
              </w:rPr>
            </w:pPr>
            <w:r w:rsidRPr="00C76B1F">
              <w:rPr>
                <w:rFonts w:asciiTheme="majorBidi" w:hAnsiTheme="majorBidi" w:cstheme="majorBidi"/>
                <w:b/>
                <w:bCs/>
              </w:rPr>
              <w:t>Values</w:t>
            </w:r>
          </w:p>
        </w:tc>
      </w:tr>
      <w:tr w:rsidR="00D824F9" w:rsidRPr="005D2DDD" w:rsidTr="00D824F9">
        <w:tc>
          <w:tcPr>
            <w:tcW w:w="446" w:type="pct"/>
            <w:tcBorders>
              <w:top w:val="single" w:sz="4" w:space="0" w:color="auto"/>
              <w:bottom w:val="dashSmallGap" w:sz="4" w:space="0" w:color="auto"/>
            </w:tcBorders>
            <w:vAlign w:val="center"/>
          </w:tcPr>
          <w:p w:rsidR="00D824F9" w:rsidRPr="00C76B1F" w:rsidRDefault="00D824F9" w:rsidP="009C77F0">
            <w:pPr>
              <w:jc w:val="center"/>
              <w:rPr>
                <w:rFonts w:asciiTheme="majorBidi" w:hAnsiTheme="majorBidi" w:cstheme="majorBidi"/>
              </w:rPr>
            </w:pPr>
            <w:r w:rsidRPr="00C76B1F">
              <w:rPr>
                <w:rFonts w:asciiTheme="majorBidi" w:hAnsiTheme="majorBidi" w:cstheme="majorBidi"/>
              </w:rPr>
              <w:t>3.1</w:t>
            </w:r>
          </w:p>
        </w:tc>
        <w:tc>
          <w:tcPr>
            <w:tcW w:w="2088" w:type="pct"/>
            <w:tcBorders>
              <w:top w:val="single" w:sz="4" w:space="0" w:color="auto"/>
              <w:bottom w:val="dashSmallGap" w:sz="4" w:space="0" w:color="auto"/>
            </w:tcBorders>
          </w:tcPr>
          <w:p w:rsidR="00D824F9" w:rsidRPr="00C76B1F" w:rsidRDefault="00D824F9" w:rsidP="009C77F0">
            <w:pPr>
              <w:jc w:val="lowKashida"/>
              <w:rPr>
                <w:rFonts w:asciiTheme="majorBidi" w:hAnsiTheme="majorBidi" w:cstheme="majorBidi"/>
              </w:rPr>
            </w:pPr>
            <w:r w:rsidRPr="00E14801">
              <w:rPr>
                <w:rFonts w:asciiTheme="majorBidi" w:hAnsiTheme="majorBidi" w:cstheme="majorBidi"/>
                <w:sz w:val="22"/>
                <w:szCs w:val="22"/>
                <w:lang w:val="en-GB"/>
              </w:rPr>
              <w:t>Develop a</w:t>
            </w:r>
            <w:r>
              <w:rPr>
                <w:rFonts w:asciiTheme="majorBidi" w:hAnsiTheme="majorBidi" w:cstheme="majorBidi"/>
                <w:sz w:val="22"/>
                <w:szCs w:val="22"/>
                <w:lang w:val="en-GB"/>
              </w:rPr>
              <w:t>n active team member</w:t>
            </w:r>
            <w:r w:rsidRPr="00E14801">
              <w:rPr>
                <w:rFonts w:asciiTheme="majorBidi" w:hAnsiTheme="majorBidi" w:cstheme="majorBidi"/>
                <w:sz w:val="22"/>
                <w:szCs w:val="22"/>
                <w:lang w:val="en-GB"/>
              </w:rPr>
              <w:t xml:space="preserve"> attitude as a responsible member of the team to</w:t>
            </w:r>
            <w:r>
              <w:rPr>
                <w:rFonts w:asciiTheme="majorBidi" w:hAnsiTheme="majorBidi" w:cstheme="majorBidi"/>
                <w:sz w:val="22"/>
                <w:szCs w:val="22"/>
                <w:lang w:val="en-GB"/>
              </w:rPr>
              <w:t xml:space="preserve"> assist and if necessary develop hands - on trainings for peers in the field of Science and Engineering</w:t>
            </w:r>
            <w:r>
              <w:rPr>
                <w:rFonts w:asciiTheme="majorBidi" w:hAnsiTheme="majorBidi" w:cstheme="majorBidi"/>
                <w:lang w:val="en-GB"/>
              </w:rPr>
              <w:t>.</w:t>
            </w:r>
          </w:p>
        </w:tc>
        <w:tc>
          <w:tcPr>
            <w:tcW w:w="1273" w:type="pct"/>
            <w:tcBorders>
              <w:top w:val="single" w:sz="4" w:space="0" w:color="auto"/>
              <w:bottom w:val="dashSmallGap" w:sz="4" w:space="0" w:color="auto"/>
            </w:tcBorders>
            <w:vAlign w:val="center"/>
          </w:tcPr>
          <w:p w:rsidR="00D824F9" w:rsidRPr="00DE07AD" w:rsidRDefault="00D824F9" w:rsidP="009C77F0">
            <w:pPr>
              <w:jc w:val="lowKashida"/>
              <w:rPr>
                <w:rFonts w:asciiTheme="majorBidi" w:hAnsiTheme="majorBidi" w:cstheme="majorBidi"/>
              </w:rPr>
            </w:pPr>
            <w:r w:rsidRPr="00AF448A">
              <w:rPr>
                <w:rFonts w:asciiTheme="majorBidi" w:hAnsiTheme="majorBidi" w:cstheme="majorBidi"/>
                <w:sz w:val="22"/>
                <w:szCs w:val="22"/>
              </w:rPr>
              <w:t xml:space="preserve">Team and individual </w:t>
            </w:r>
            <w:r>
              <w:rPr>
                <w:rFonts w:asciiTheme="majorBidi" w:hAnsiTheme="majorBidi" w:cstheme="majorBidi"/>
                <w:sz w:val="22"/>
                <w:szCs w:val="22"/>
              </w:rPr>
              <w:t xml:space="preserve">mentoring </w:t>
            </w:r>
          </w:p>
        </w:tc>
        <w:tc>
          <w:tcPr>
            <w:tcW w:w="1193" w:type="pct"/>
            <w:tcBorders>
              <w:top w:val="single" w:sz="4" w:space="0" w:color="auto"/>
              <w:bottom w:val="dashSmallGap" w:sz="4" w:space="0" w:color="auto"/>
            </w:tcBorders>
            <w:vAlign w:val="center"/>
          </w:tcPr>
          <w:p w:rsidR="00D824F9" w:rsidRPr="00DF32A0" w:rsidRDefault="00D824F9" w:rsidP="00812AC2">
            <w:pPr>
              <w:autoSpaceDE w:val="0"/>
              <w:autoSpaceDN w:val="0"/>
              <w:adjustRightInd w:val="0"/>
              <w:rPr>
                <w:sz w:val="22"/>
                <w:szCs w:val="22"/>
              </w:rPr>
            </w:pPr>
            <w:r w:rsidRPr="00812AC2">
              <w:rPr>
                <w:rFonts w:asciiTheme="majorBidi" w:hAnsiTheme="majorBidi" w:cstheme="majorBidi"/>
              </w:rPr>
              <w:t>Task-based</w:t>
            </w:r>
            <w:r>
              <w:rPr>
                <w:rFonts w:asciiTheme="majorBidi" w:hAnsiTheme="majorBidi" w:cstheme="majorBidi"/>
              </w:rPr>
              <w:t xml:space="preserve"> </w:t>
            </w:r>
            <w:r w:rsidRPr="00DF32A0">
              <w:rPr>
                <w:sz w:val="22"/>
                <w:szCs w:val="22"/>
              </w:rPr>
              <w:t>assignments and</w:t>
            </w:r>
          </w:p>
          <w:p w:rsidR="00D824F9" w:rsidRPr="00DE07AD" w:rsidRDefault="00D824F9" w:rsidP="00812AC2">
            <w:pPr>
              <w:jc w:val="lowKashida"/>
              <w:rPr>
                <w:rFonts w:asciiTheme="majorBidi" w:hAnsiTheme="majorBidi" w:cstheme="majorBidi"/>
              </w:rPr>
            </w:pPr>
            <w:r>
              <w:rPr>
                <w:sz w:val="22"/>
                <w:szCs w:val="22"/>
              </w:rPr>
              <w:t>group drills</w:t>
            </w:r>
          </w:p>
        </w:tc>
      </w:tr>
      <w:tr w:rsidR="00D824F9" w:rsidRPr="005D2DDD" w:rsidTr="00D824F9">
        <w:tc>
          <w:tcPr>
            <w:tcW w:w="446" w:type="pct"/>
            <w:tcBorders>
              <w:top w:val="dashSmallGap" w:sz="4" w:space="0" w:color="auto"/>
              <w:bottom w:val="dashSmallGap" w:sz="4" w:space="0" w:color="auto"/>
            </w:tcBorders>
            <w:vAlign w:val="center"/>
          </w:tcPr>
          <w:p w:rsidR="00D824F9" w:rsidRPr="00C76B1F" w:rsidRDefault="00D824F9" w:rsidP="009C77F0">
            <w:pPr>
              <w:jc w:val="center"/>
              <w:rPr>
                <w:rFonts w:asciiTheme="majorBidi" w:hAnsiTheme="majorBidi" w:cstheme="majorBidi"/>
              </w:rPr>
            </w:pPr>
            <w:r w:rsidRPr="00C76B1F">
              <w:rPr>
                <w:rFonts w:asciiTheme="majorBidi" w:hAnsiTheme="majorBidi" w:cstheme="majorBidi"/>
              </w:rPr>
              <w:t>3.2</w:t>
            </w:r>
          </w:p>
        </w:tc>
        <w:tc>
          <w:tcPr>
            <w:tcW w:w="2088" w:type="pct"/>
            <w:tcBorders>
              <w:top w:val="dashSmallGap" w:sz="4" w:space="0" w:color="auto"/>
              <w:bottom w:val="dashSmallGap" w:sz="4" w:space="0" w:color="auto"/>
            </w:tcBorders>
          </w:tcPr>
          <w:p w:rsidR="00D824F9" w:rsidRPr="00C76B1F" w:rsidRDefault="00D824F9" w:rsidP="009C77F0">
            <w:pPr>
              <w:jc w:val="lowKashida"/>
              <w:rPr>
                <w:rFonts w:asciiTheme="majorBidi" w:hAnsiTheme="majorBidi" w:cstheme="majorBidi"/>
              </w:rPr>
            </w:pPr>
            <w:r>
              <w:rPr>
                <w:rFonts w:asciiTheme="majorBidi" w:hAnsiTheme="majorBidi" w:cstheme="majorBidi"/>
              </w:rPr>
              <w:t>Sustain a good command of technical, ethical based and communicational values in the Engineering industry.</w:t>
            </w:r>
          </w:p>
        </w:tc>
        <w:tc>
          <w:tcPr>
            <w:tcW w:w="1273" w:type="pct"/>
            <w:tcBorders>
              <w:top w:val="dashSmallGap" w:sz="4" w:space="0" w:color="auto"/>
              <w:bottom w:val="dashSmallGap" w:sz="4" w:space="0" w:color="auto"/>
            </w:tcBorders>
            <w:vAlign w:val="center"/>
          </w:tcPr>
          <w:p w:rsidR="00D824F9" w:rsidRPr="00DE07AD" w:rsidRDefault="00D824F9" w:rsidP="009C77F0">
            <w:pPr>
              <w:jc w:val="lowKashida"/>
              <w:rPr>
                <w:rFonts w:asciiTheme="majorBidi" w:hAnsiTheme="majorBidi" w:cstheme="majorBidi"/>
              </w:rPr>
            </w:pPr>
            <w:r w:rsidRPr="00AF448A">
              <w:rPr>
                <w:rFonts w:asciiTheme="majorBidi" w:hAnsiTheme="majorBidi" w:cstheme="majorBidi"/>
                <w:sz w:val="22"/>
                <w:szCs w:val="22"/>
              </w:rPr>
              <w:t>Individual and group counseling focusing on ethics and good conduct</w:t>
            </w:r>
          </w:p>
        </w:tc>
        <w:tc>
          <w:tcPr>
            <w:tcW w:w="1193" w:type="pct"/>
            <w:tcBorders>
              <w:top w:val="dashSmallGap" w:sz="4" w:space="0" w:color="auto"/>
              <w:bottom w:val="dashSmallGap" w:sz="4" w:space="0" w:color="auto"/>
            </w:tcBorders>
            <w:vAlign w:val="center"/>
          </w:tcPr>
          <w:p w:rsidR="00D824F9" w:rsidRPr="00DE07AD" w:rsidRDefault="00D824F9" w:rsidP="009C77F0">
            <w:pPr>
              <w:jc w:val="lowKashida"/>
              <w:rPr>
                <w:rFonts w:asciiTheme="majorBidi" w:hAnsiTheme="majorBidi" w:cstheme="majorBidi"/>
              </w:rPr>
            </w:pPr>
            <w:r w:rsidRPr="00DF32A0">
              <w:rPr>
                <w:sz w:val="22"/>
                <w:szCs w:val="22"/>
              </w:rPr>
              <w:t>Assessments</w:t>
            </w:r>
            <w:r>
              <w:rPr>
                <w:sz w:val="22"/>
                <w:szCs w:val="22"/>
              </w:rPr>
              <w:t>,</w:t>
            </w:r>
            <w:r w:rsidRPr="00DF32A0">
              <w:rPr>
                <w:sz w:val="22"/>
                <w:szCs w:val="22"/>
              </w:rPr>
              <w:t xml:space="preserve"> Feedback forms</w:t>
            </w:r>
          </w:p>
        </w:tc>
      </w:tr>
      <w:tr w:rsidR="00D824F9" w:rsidRPr="005D2DDD" w:rsidTr="00D824F9">
        <w:tc>
          <w:tcPr>
            <w:tcW w:w="446" w:type="pct"/>
            <w:tcBorders>
              <w:top w:val="dashSmallGap" w:sz="4" w:space="0" w:color="auto"/>
              <w:bottom w:val="single" w:sz="12" w:space="0" w:color="auto"/>
            </w:tcBorders>
            <w:vAlign w:val="center"/>
          </w:tcPr>
          <w:p w:rsidR="00D824F9" w:rsidRPr="00C76B1F" w:rsidRDefault="00D824F9" w:rsidP="009C77F0">
            <w:pPr>
              <w:jc w:val="center"/>
              <w:rPr>
                <w:rFonts w:asciiTheme="majorBidi" w:hAnsiTheme="majorBidi" w:cstheme="majorBidi"/>
              </w:rPr>
            </w:pPr>
            <w:r>
              <w:rPr>
                <w:rFonts w:asciiTheme="majorBidi" w:hAnsiTheme="majorBidi" w:cstheme="majorBidi"/>
              </w:rPr>
              <w:t>3.3</w:t>
            </w:r>
          </w:p>
        </w:tc>
        <w:tc>
          <w:tcPr>
            <w:tcW w:w="2088" w:type="pct"/>
            <w:tcBorders>
              <w:top w:val="dashSmallGap" w:sz="4" w:space="0" w:color="auto"/>
              <w:bottom w:val="single" w:sz="12" w:space="0" w:color="auto"/>
            </w:tcBorders>
          </w:tcPr>
          <w:p w:rsidR="00D824F9" w:rsidRDefault="00D824F9" w:rsidP="00D824F9">
            <w:pPr>
              <w:jc w:val="lowKashida"/>
              <w:rPr>
                <w:rFonts w:asciiTheme="majorBidi" w:hAnsiTheme="majorBidi" w:cstheme="majorBidi"/>
              </w:rPr>
            </w:pPr>
            <w:r w:rsidRPr="001A71E1">
              <w:rPr>
                <w:rFonts w:asciiTheme="majorBidi" w:hAnsiTheme="majorBidi" w:cstheme="majorBidi"/>
                <w:sz w:val="22"/>
                <w:szCs w:val="22"/>
                <w:lang w:val="en-GB"/>
              </w:rPr>
              <w:t>Uphold and practice good</w:t>
            </w:r>
            <w:r>
              <w:rPr>
                <w:rFonts w:asciiTheme="majorBidi" w:hAnsiTheme="majorBidi" w:cstheme="majorBidi"/>
                <w:sz w:val="22"/>
                <w:szCs w:val="22"/>
                <w:lang w:val="en-GB"/>
              </w:rPr>
              <w:t xml:space="preserve"> social behaviour in accordance </w:t>
            </w:r>
            <w:r w:rsidRPr="001A71E1">
              <w:rPr>
                <w:rFonts w:asciiTheme="majorBidi" w:hAnsiTheme="majorBidi" w:cstheme="majorBidi"/>
                <w:sz w:val="22"/>
                <w:szCs w:val="22"/>
                <w:lang w:val="en-GB"/>
              </w:rPr>
              <w:t>wi</w:t>
            </w:r>
            <w:r>
              <w:rPr>
                <w:rFonts w:asciiTheme="majorBidi" w:hAnsiTheme="majorBidi" w:cstheme="majorBidi"/>
                <w:sz w:val="22"/>
                <w:szCs w:val="22"/>
                <w:lang w:val="en-GB"/>
              </w:rPr>
              <w:t>th religious and cultural realities of their areas of operation.</w:t>
            </w:r>
          </w:p>
          <w:p w:rsidR="00D824F9" w:rsidRPr="00C76B1F" w:rsidRDefault="00D824F9" w:rsidP="009C77F0">
            <w:pPr>
              <w:jc w:val="lowKashida"/>
              <w:rPr>
                <w:rFonts w:asciiTheme="majorBidi" w:hAnsiTheme="majorBidi" w:cstheme="majorBidi"/>
              </w:rPr>
            </w:pPr>
          </w:p>
        </w:tc>
        <w:tc>
          <w:tcPr>
            <w:tcW w:w="1273" w:type="pct"/>
            <w:tcBorders>
              <w:top w:val="dashSmallGap" w:sz="4" w:space="0" w:color="auto"/>
              <w:bottom w:val="single" w:sz="12" w:space="0" w:color="auto"/>
            </w:tcBorders>
            <w:vAlign w:val="center"/>
          </w:tcPr>
          <w:p w:rsidR="00D824F9" w:rsidRPr="00DE07AD" w:rsidRDefault="00D824F9" w:rsidP="009C77F0">
            <w:pPr>
              <w:jc w:val="lowKashida"/>
              <w:rPr>
                <w:rFonts w:asciiTheme="majorBidi" w:hAnsiTheme="majorBidi" w:cstheme="majorBidi"/>
              </w:rPr>
            </w:pPr>
            <w:r w:rsidRPr="00AF448A">
              <w:rPr>
                <w:rFonts w:asciiTheme="majorBidi" w:hAnsiTheme="majorBidi" w:cstheme="majorBidi"/>
                <w:sz w:val="22"/>
                <w:szCs w:val="22"/>
              </w:rPr>
              <w:t>Individual and group counseling focusing on ethics and good conduct</w:t>
            </w:r>
          </w:p>
        </w:tc>
        <w:tc>
          <w:tcPr>
            <w:tcW w:w="1193" w:type="pct"/>
            <w:tcBorders>
              <w:top w:val="dashSmallGap" w:sz="4" w:space="0" w:color="auto"/>
              <w:bottom w:val="single" w:sz="12" w:space="0" w:color="auto"/>
            </w:tcBorders>
            <w:vAlign w:val="center"/>
          </w:tcPr>
          <w:p w:rsidR="00D824F9" w:rsidRPr="00DE07AD" w:rsidRDefault="00D824F9" w:rsidP="009C77F0">
            <w:pPr>
              <w:jc w:val="lowKashida"/>
              <w:rPr>
                <w:rFonts w:asciiTheme="majorBidi" w:hAnsiTheme="majorBidi" w:cstheme="majorBidi"/>
              </w:rPr>
            </w:pPr>
            <w:r w:rsidRPr="00812AC2">
              <w:rPr>
                <w:rFonts w:asciiTheme="majorBidi" w:hAnsiTheme="majorBidi" w:cstheme="majorBidi"/>
              </w:rPr>
              <w:t>Task-based</w:t>
            </w:r>
            <w:r>
              <w:rPr>
                <w:rFonts w:asciiTheme="majorBidi" w:hAnsiTheme="majorBidi" w:cstheme="majorBidi"/>
              </w:rPr>
              <w:t xml:space="preserve"> </w:t>
            </w:r>
            <w:r w:rsidRPr="00DF32A0">
              <w:rPr>
                <w:sz w:val="22"/>
                <w:szCs w:val="22"/>
              </w:rPr>
              <w:t>assignments</w:t>
            </w:r>
          </w:p>
        </w:tc>
      </w:tr>
    </w:tbl>
    <w:p w:rsidR="00E34F0F" w:rsidRDefault="009D6BCB" w:rsidP="008B5913">
      <w:pPr>
        <w:pStyle w:val="Heading2"/>
        <w:jc w:val="left"/>
        <w:rPr>
          <w:rFonts w:asciiTheme="majorBidi" w:hAnsiTheme="majorBidi" w:cstheme="majorBidi"/>
          <w:sz w:val="26"/>
          <w:szCs w:val="26"/>
        </w:rPr>
      </w:pPr>
      <w:bookmarkStart w:id="11"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1"/>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2147CA" w:rsidRPr="005D2DDD" w:rsidTr="009B5A83">
        <w:trPr>
          <w:trHeight w:val="260"/>
          <w:jc w:val="center"/>
        </w:trPr>
        <w:tc>
          <w:tcPr>
            <w:tcW w:w="410" w:type="dxa"/>
            <w:tcBorders>
              <w:top w:val="single" w:sz="8" w:space="0" w:color="auto"/>
              <w:bottom w:val="dashSmallGap" w:sz="4" w:space="0" w:color="auto"/>
              <w:right w:val="single" w:sz="8" w:space="0" w:color="auto"/>
            </w:tcBorders>
            <w:vAlign w:val="center"/>
          </w:tcPr>
          <w:p w:rsidR="002147CA" w:rsidRPr="009D1E6C" w:rsidRDefault="002147CA" w:rsidP="00001466">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rsidR="002147CA" w:rsidRPr="00DE07AD" w:rsidRDefault="002147CA" w:rsidP="002147CA">
            <w:pPr>
              <w:jc w:val="lowKashida"/>
              <w:rPr>
                <w:rFonts w:asciiTheme="majorBidi" w:hAnsiTheme="majorBidi" w:cstheme="majorBidi"/>
              </w:rPr>
            </w:pPr>
            <w:r w:rsidRPr="007A451E">
              <w:rPr>
                <w:b/>
                <w:bCs/>
                <w:sz w:val="22"/>
                <w:szCs w:val="22"/>
              </w:rPr>
              <w:t>Quiz 1</w:t>
            </w:r>
            <w:r w:rsidRPr="007A451E">
              <w:rPr>
                <w:sz w:val="22"/>
                <w:szCs w:val="22"/>
              </w:rPr>
              <w:t xml:space="preserve"> (Reading + Vocabulary) &amp; (Writing + Grammar)</w:t>
            </w:r>
          </w:p>
        </w:tc>
        <w:tc>
          <w:tcPr>
            <w:tcW w:w="1313" w:type="dxa"/>
            <w:tcBorders>
              <w:top w:val="single" w:sz="8" w:space="0" w:color="auto"/>
              <w:left w:val="single" w:sz="8" w:space="0" w:color="auto"/>
              <w:bottom w:val="dashSmallGap" w:sz="4" w:space="0" w:color="auto"/>
              <w:right w:val="single" w:sz="8" w:space="0" w:color="auto"/>
            </w:tcBorders>
          </w:tcPr>
          <w:p w:rsidR="002147CA" w:rsidRPr="00DE07AD" w:rsidRDefault="002147CA" w:rsidP="002147CA">
            <w:pPr>
              <w:jc w:val="lowKashida"/>
              <w:rPr>
                <w:rFonts w:asciiTheme="majorBidi" w:hAnsiTheme="majorBidi" w:cstheme="majorBidi"/>
              </w:rPr>
            </w:pPr>
            <w:r w:rsidRPr="000C3A55">
              <w:rPr>
                <w:sz w:val="22"/>
                <w:szCs w:val="22"/>
              </w:rPr>
              <w:t>4</w:t>
            </w:r>
          </w:p>
        </w:tc>
        <w:tc>
          <w:tcPr>
            <w:tcW w:w="2190" w:type="dxa"/>
            <w:tcBorders>
              <w:top w:val="single" w:sz="8" w:space="0" w:color="auto"/>
              <w:left w:val="single" w:sz="8" w:space="0" w:color="auto"/>
              <w:bottom w:val="dashSmallGap" w:sz="4" w:space="0" w:color="auto"/>
            </w:tcBorders>
          </w:tcPr>
          <w:p w:rsidR="002147CA" w:rsidRPr="00DE07AD" w:rsidRDefault="002147CA" w:rsidP="002147CA">
            <w:pPr>
              <w:jc w:val="lowKashida"/>
              <w:rPr>
                <w:rFonts w:asciiTheme="majorBidi" w:hAnsiTheme="majorBidi" w:cstheme="majorBidi"/>
              </w:rPr>
            </w:pPr>
            <w:r>
              <w:rPr>
                <w:sz w:val="22"/>
                <w:szCs w:val="22"/>
              </w:rPr>
              <w:t>5</w:t>
            </w:r>
            <w:r w:rsidRPr="000C3A55">
              <w:rPr>
                <w:sz w:val="22"/>
                <w:szCs w:val="22"/>
              </w:rPr>
              <w:t>%</w:t>
            </w:r>
          </w:p>
        </w:tc>
      </w:tr>
      <w:tr w:rsidR="002147CA"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2147CA" w:rsidRPr="009D1E6C" w:rsidRDefault="002147CA" w:rsidP="00001466">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rsidR="002147CA" w:rsidRPr="00DE07AD" w:rsidRDefault="002147CA" w:rsidP="002147CA">
            <w:pPr>
              <w:jc w:val="lowKashida"/>
              <w:rPr>
                <w:rFonts w:asciiTheme="majorBidi" w:hAnsiTheme="majorBidi" w:cstheme="majorBidi"/>
                <w:lang w:bidi="ar-EG"/>
              </w:rPr>
            </w:pPr>
            <w:r w:rsidRPr="007A451E">
              <w:rPr>
                <w:b/>
                <w:bCs/>
                <w:sz w:val="22"/>
                <w:szCs w:val="22"/>
              </w:rPr>
              <w:t>Quiz 2</w:t>
            </w:r>
            <w:r w:rsidRPr="007A451E">
              <w:rPr>
                <w:sz w:val="22"/>
                <w:szCs w:val="22"/>
              </w:rPr>
              <w:t xml:space="preserve"> (Reading + Vocabulary) &amp; (Writing + Grammar)</w:t>
            </w:r>
          </w:p>
        </w:tc>
        <w:tc>
          <w:tcPr>
            <w:tcW w:w="1313" w:type="dxa"/>
            <w:tcBorders>
              <w:top w:val="dashSmallGap" w:sz="4" w:space="0" w:color="auto"/>
              <w:left w:val="single" w:sz="8" w:space="0" w:color="auto"/>
              <w:bottom w:val="dashSmallGap" w:sz="4" w:space="0" w:color="auto"/>
              <w:right w:val="single" w:sz="8" w:space="0" w:color="auto"/>
            </w:tcBorders>
          </w:tcPr>
          <w:p w:rsidR="002147CA" w:rsidRPr="00DE07AD" w:rsidRDefault="002147CA" w:rsidP="002147CA">
            <w:pPr>
              <w:jc w:val="lowKashida"/>
              <w:rPr>
                <w:rFonts w:asciiTheme="majorBidi" w:hAnsiTheme="majorBidi" w:cstheme="majorBidi"/>
              </w:rPr>
            </w:pPr>
            <w:r w:rsidRPr="000C3A55">
              <w:rPr>
                <w:sz w:val="22"/>
                <w:szCs w:val="22"/>
              </w:rPr>
              <w:t>6</w:t>
            </w:r>
          </w:p>
        </w:tc>
        <w:tc>
          <w:tcPr>
            <w:tcW w:w="2190" w:type="dxa"/>
            <w:tcBorders>
              <w:top w:val="dashSmallGap" w:sz="4" w:space="0" w:color="auto"/>
              <w:left w:val="single" w:sz="8" w:space="0" w:color="auto"/>
              <w:bottom w:val="dashSmallGap" w:sz="4" w:space="0" w:color="auto"/>
            </w:tcBorders>
          </w:tcPr>
          <w:p w:rsidR="002147CA" w:rsidRPr="00DE07AD" w:rsidRDefault="002147CA" w:rsidP="002147CA">
            <w:pPr>
              <w:jc w:val="lowKashida"/>
              <w:rPr>
                <w:rFonts w:asciiTheme="majorBidi" w:hAnsiTheme="majorBidi" w:cstheme="majorBidi"/>
              </w:rPr>
            </w:pPr>
            <w:r>
              <w:rPr>
                <w:sz w:val="22"/>
                <w:szCs w:val="22"/>
              </w:rPr>
              <w:t>5</w:t>
            </w:r>
            <w:r w:rsidRPr="000C3A55">
              <w:rPr>
                <w:sz w:val="22"/>
                <w:szCs w:val="22"/>
              </w:rPr>
              <w:t xml:space="preserve"> %</w:t>
            </w:r>
          </w:p>
        </w:tc>
      </w:tr>
      <w:tr w:rsidR="002147CA"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2147CA" w:rsidRPr="009D1E6C" w:rsidRDefault="002147CA" w:rsidP="00001466">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rsidR="002147CA" w:rsidRPr="00DE07AD" w:rsidRDefault="002147CA" w:rsidP="002147CA">
            <w:pPr>
              <w:jc w:val="lowKashida"/>
              <w:rPr>
                <w:rFonts w:asciiTheme="majorBidi" w:hAnsiTheme="majorBidi" w:cstheme="majorBidi"/>
              </w:rPr>
            </w:pPr>
            <w:r w:rsidRPr="007A451E">
              <w:rPr>
                <w:b/>
                <w:bCs/>
                <w:sz w:val="22"/>
                <w:szCs w:val="22"/>
              </w:rPr>
              <w:t>Progress Test (Mid Term Test)</w:t>
            </w:r>
          </w:p>
        </w:tc>
        <w:tc>
          <w:tcPr>
            <w:tcW w:w="1313" w:type="dxa"/>
            <w:tcBorders>
              <w:top w:val="dashSmallGap" w:sz="4" w:space="0" w:color="auto"/>
              <w:left w:val="single" w:sz="8" w:space="0" w:color="auto"/>
              <w:bottom w:val="dashSmallGap" w:sz="4" w:space="0" w:color="auto"/>
              <w:right w:val="single" w:sz="8" w:space="0" w:color="auto"/>
            </w:tcBorders>
          </w:tcPr>
          <w:p w:rsidR="002147CA" w:rsidRPr="00DE07AD" w:rsidRDefault="002147CA" w:rsidP="002147CA">
            <w:pPr>
              <w:jc w:val="lowKashida"/>
              <w:rPr>
                <w:rFonts w:asciiTheme="majorBidi" w:hAnsiTheme="majorBidi" w:cstheme="majorBidi"/>
              </w:rPr>
            </w:pPr>
            <w:r w:rsidRPr="000C3A55">
              <w:rPr>
                <w:sz w:val="22"/>
                <w:szCs w:val="22"/>
              </w:rPr>
              <w:t>8</w:t>
            </w:r>
          </w:p>
        </w:tc>
        <w:tc>
          <w:tcPr>
            <w:tcW w:w="2190" w:type="dxa"/>
            <w:tcBorders>
              <w:top w:val="dashSmallGap" w:sz="4" w:space="0" w:color="auto"/>
              <w:left w:val="single" w:sz="8" w:space="0" w:color="auto"/>
              <w:bottom w:val="dashSmallGap" w:sz="4" w:space="0" w:color="auto"/>
            </w:tcBorders>
          </w:tcPr>
          <w:p w:rsidR="002147CA" w:rsidRPr="00DE07AD" w:rsidRDefault="002147CA" w:rsidP="002147CA">
            <w:pPr>
              <w:jc w:val="lowKashida"/>
              <w:rPr>
                <w:rFonts w:asciiTheme="majorBidi" w:hAnsiTheme="majorBidi" w:cstheme="majorBidi"/>
              </w:rPr>
            </w:pPr>
            <w:r>
              <w:rPr>
                <w:sz w:val="22"/>
                <w:szCs w:val="22"/>
              </w:rPr>
              <w:t>20%</w:t>
            </w:r>
          </w:p>
        </w:tc>
      </w:tr>
      <w:tr w:rsidR="002147CA"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2147CA" w:rsidRPr="009D1E6C" w:rsidRDefault="002147CA" w:rsidP="00001466">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rsidR="002147CA" w:rsidRPr="00DE07AD" w:rsidRDefault="002147CA" w:rsidP="002147CA">
            <w:pPr>
              <w:jc w:val="lowKashida"/>
              <w:rPr>
                <w:rFonts w:asciiTheme="majorBidi" w:hAnsiTheme="majorBidi" w:cstheme="majorBidi"/>
              </w:rPr>
            </w:pPr>
            <w:r w:rsidRPr="007A451E">
              <w:rPr>
                <w:b/>
                <w:bCs/>
                <w:sz w:val="22"/>
                <w:szCs w:val="22"/>
              </w:rPr>
              <w:t>Quiz 3</w:t>
            </w:r>
            <w:r w:rsidRPr="007A451E">
              <w:rPr>
                <w:sz w:val="22"/>
                <w:szCs w:val="22"/>
              </w:rPr>
              <w:t xml:space="preserve"> (Reading + Vocabulary) &amp; (Writing + Grammar)</w:t>
            </w:r>
          </w:p>
        </w:tc>
        <w:tc>
          <w:tcPr>
            <w:tcW w:w="1313" w:type="dxa"/>
            <w:tcBorders>
              <w:top w:val="dashSmallGap" w:sz="4" w:space="0" w:color="auto"/>
              <w:left w:val="single" w:sz="8" w:space="0" w:color="auto"/>
              <w:bottom w:val="dashSmallGap" w:sz="4" w:space="0" w:color="auto"/>
              <w:right w:val="single" w:sz="8" w:space="0" w:color="auto"/>
            </w:tcBorders>
          </w:tcPr>
          <w:p w:rsidR="002147CA" w:rsidRPr="00DE07AD" w:rsidRDefault="002147CA" w:rsidP="002147CA">
            <w:pPr>
              <w:jc w:val="lowKashida"/>
              <w:rPr>
                <w:rFonts w:asciiTheme="majorBidi" w:hAnsiTheme="majorBidi" w:cstheme="majorBidi"/>
              </w:rPr>
            </w:pPr>
            <w:r>
              <w:rPr>
                <w:sz w:val="22"/>
                <w:szCs w:val="22"/>
              </w:rPr>
              <w:t>10</w:t>
            </w:r>
          </w:p>
        </w:tc>
        <w:tc>
          <w:tcPr>
            <w:tcW w:w="2190" w:type="dxa"/>
            <w:tcBorders>
              <w:top w:val="dashSmallGap" w:sz="4" w:space="0" w:color="auto"/>
              <w:left w:val="single" w:sz="8" w:space="0" w:color="auto"/>
              <w:bottom w:val="dashSmallGap" w:sz="4" w:space="0" w:color="auto"/>
            </w:tcBorders>
          </w:tcPr>
          <w:p w:rsidR="002147CA" w:rsidRPr="00DE07AD" w:rsidRDefault="002147CA" w:rsidP="002147CA">
            <w:pPr>
              <w:jc w:val="lowKashida"/>
              <w:rPr>
                <w:rFonts w:asciiTheme="majorBidi" w:hAnsiTheme="majorBidi" w:cstheme="majorBidi"/>
              </w:rPr>
            </w:pPr>
            <w:r>
              <w:rPr>
                <w:sz w:val="22"/>
                <w:szCs w:val="22"/>
              </w:rPr>
              <w:t>5</w:t>
            </w:r>
            <w:r w:rsidRPr="000C3A55">
              <w:rPr>
                <w:sz w:val="22"/>
                <w:szCs w:val="22"/>
              </w:rPr>
              <w:t>%</w:t>
            </w:r>
          </w:p>
        </w:tc>
      </w:tr>
      <w:tr w:rsidR="002147CA"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2147CA" w:rsidRPr="009D1E6C" w:rsidRDefault="002147CA" w:rsidP="00001466">
            <w:pPr>
              <w:bidi/>
              <w:jc w:val="center"/>
              <w:rPr>
                <w:rFonts w:asciiTheme="majorBidi" w:hAnsiTheme="majorBidi" w:cstheme="majorBidi"/>
                <w:b/>
                <w:bCs/>
                <w:rtl/>
                <w:lang w:bidi="ar-EG"/>
              </w:rPr>
            </w:pPr>
            <w:r w:rsidRPr="00D45EEE">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tcPr>
          <w:p w:rsidR="002147CA" w:rsidRPr="00DE07AD" w:rsidRDefault="002147CA" w:rsidP="002147CA">
            <w:pPr>
              <w:jc w:val="lowKashida"/>
              <w:rPr>
                <w:rFonts w:asciiTheme="majorBidi" w:hAnsiTheme="majorBidi" w:cstheme="majorBidi"/>
              </w:rPr>
            </w:pPr>
            <w:r w:rsidRPr="007A451E">
              <w:rPr>
                <w:b/>
                <w:bCs/>
                <w:sz w:val="22"/>
                <w:szCs w:val="22"/>
              </w:rPr>
              <w:t>Formative Assessment</w:t>
            </w:r>
          </w:p>
        </w:tc>
        <w:tc>
          <w:tcPr>
            <w:tcW w:w="1313" w:type="dxa"/>
            <w:tcBorders>
              <w:top w:val="dashSmallGap" w:sz="4" w:space="0" w:color="auto"/>
              <w:left w:val="single" w:sz="8" w:space="0" w:color="auto"/>
              <w:bottom w:val="dashSmallGap" w:sz="4" w:space="0" w:color="auto"/>
              <w:right w:val="single" w:sz="8" w:space="0" w:color="auto"/>
            </w:tcBorders>
          </w:tcPr>
          <w:p w:rsidR="002147CA" w:rsidRPr="00DE07AD" w:rsidRDefault="002147CA" w:rsidP="002147CA">
            <w:pPr>
              <w:jc w:val="lowKashida"/>
              <w:rPr>
                <w:rFonts w:asciiTheme="majorBidi" w:hAnsiTheme="majorBidi" w:cstheme="majorBidi"/>
              </w:rPr>
            </w:pPr>
            <w:r>
              <w:rPr>
                <w:sz w:val="22"/>
                <w:szCs w:val="22"/>
              </w:rPr>
              <w:t>12</w:t>
            </w:r>
          </w:p>
        </w:tc>
        <w:tc>
          <w:tcPr>
            <w:tcW w:w="2190" w:type="dxa"/>
            <w:tcBorders>
              <w:top w:val="dashSmallGap" w:sz="4" w:space="0" w:color="auto"/>
              <w:left w:val="single" w:sz="8" w:space="0" w:color="auto"/>
              <w:bottom w:val="dashSmallGap" w:sz="4" w:space="0" w:color="auto"/>
            </w:tcBorders>
          </w:tcPr>
          <w:p w:rsidR="002147CA" w:rsidRPr="00DE07AD" w:rsidRDefault="002147CA" w:rsidP="002147CA">
            <w:pPr>
              <w:jc w:val="lowKashida"/>
              <w:rPr>
                <w:rFonts w:asciiTheme="majorBidi" w:hAnsiTheme="majorBidi" w:cstheme="majorBidi"/>
              </w:rPr>
            </w:pPr>
            <w:r>
              <w:rPr>
                <w:sz w:val="22"/>
                <w:szCs w:val="22"/>
              </w:rPr>
              <w:t>5</w:t>
            </w:r>
            <w:r w:rsidRPr="000C3A55">
              <w:rPr>
                <w:sz w:val="22"/>
                <w:szCs w:val="22"/>
              </w:rPr>
              <w:t>%</w:t>
            </w:r>
          </w:p>
        </w:tc>
      </w:tr>
      <w:tr w:rsidR="002147CA"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2147CA" w:rsidRPr="009D1E6C" w:rsidRDefault="002147CA" w:rsidP="00001466">
            <w:pPr>
              <w:bidi/>
              <w:jc w:val="center"/>
              <w:rPr>
                <w:rFonts w:asciiTheme="majorBidi" w:hAnsiTheme="majorBidi" w:cstheme="majorBidi"/>
                <w:b/>
                <w:bCs/>
                <w:rtl/>
                <w:lang w:bidi="ar-EG"/>
              </w:rPr>
            </w:pPr>
            <w:r w:rsidRPr="00D45EEE">
              <w:rPr>
                <w:b/>
                <w:bCs/>
                <w:sz w:val="22"/>
                <w:szCs w:val="22"/>
              </w:rPr>
              <w:t>6</w:t>
            </w:r>
          </w:p>
        </w:tc>
        <w:tc>
          <w:tcPr>
            <w:tcW w:w="5412" w:type="dxa"/>
            <w:tcBorders>
              <w:top w:val="dashSmallGap" w:sz="4" w:space="0" w:color="auto"/>
              <w:left w:val="single" w:sz="8" w:space="0" w:color="auto"/>
              <w:bottom w:val="dashSmallGap" w:sz="4" w:space="0" w:color="auto"/>
              <w:right w:val="single" w:sz="8" w:space="0" w:color="auto"/>
            </w:tcBorders>
          </w:tcPr>
          <w:p w:rsidR="002147CA" w:rsidRPr="00DE07AD" w:rsidRDefault="002147CA" w:rsidP="002147CA">
            <w:pPr>
              <w:jc w:val="lowKashida"/>
              <w:rPr>
                <w:rFonts w:asciiTheme="majorBidi" w:hAnsiTheme="majorBidi" w:cstheme="majorBidi"/>
              </w:rPr>
            </w:pPr>
            <w:r w:rsidRPr="007A451E">
              <w:rPr>
                <w:b/>
                <w:bCs/>
                <w:sz w:val="22"/>
                <w:szCs w:val="22"/>
              </w:rPr>
              <w:t>Final Exam</w:t>
            </w:r>
          </w:p>
        </w:tc>
        <w:tc>
          <w:tcPr>
            <w:tcW w:w="1313" w:type="dxa"/>
            <w:tcBorders>
              <w:top w:val="dashSmallGap" w:sz="4" w:space="0" w:color="auto"/>
              <w:left w:val="single" w:sz="8" w:space="0" w:color="auto"/>
              <w:bottom w:val="dashSmallGap" w:sz="4" w:space="0" w:color="auto"/>
              <w:right w:val="single" w:sz="8" w:space="0" w:color="auto"/>
            </w:tcBorders>
          </w:tcPr>
          <w:p w:rsidR="002147CA" w:rsidRPr="00DE07AD" w:rsidRDefault="002147CA" w:rsidP="002147CA">
            <w:pPr>
              <w:jc w:val="lowKashida"/>
              <w:rPr>
                <w:rFonts w:asciiTheme="majorBidi" w:hAnsiTheme="majorBidi" w:cstheme="majorBidi"/>
              </w:rPr>
            </w:pPr>
            <w:r>
              <w:rPr>
                <w:sz w:val="22"/>
                <w:szCs w:val="22"/>
              </w:rPr>
              <w:t>15/16</w:t>
            </w:r>
          </w:p>
        </w:tc>
        <w:tc>
          <w:tcPr>
            <w:tcW w:w="2190" w:type="dxa"/>
            <w:tcBorders>
              <w:top w:val="dashSmallGap" w:sz="4" w:space="0" w:color="auto"/>
              <w:left w:val="single" w:sz="8" w:space="0" w:color="auto"/>
              <w:bottom w:val="dashSmallGap" w:sz="4" w:space="0" w:color="auto"/>
            </w:tcBorders>
          </w:tcPr>
          <w:p w:rsidR="002147CA" w:rsidRPr="00DE07AD" w:rsidRDefault="002147CA" w:rsidP="002147CA">
            <w:pPr>
              <w:jc w:val="lowKashida"/>
              <w:rPr>
                <w:rFonts w:asciiTheme="majorBidi" w:hAnsiTheme="majorBidi" w:cstheme="majorBidi"/>
              </w:rPr>
            </w:pPr>
            <w:r>
              <w:rPr>
                <w:sz w:val="22"/>
                <w:szCs w:val="22"/>
              </w:rPr>
              <w:t>60%</w:t>
            </w:r>
          </w:p>
        </w:tc>
      </w:tr>
      <w:tr w:rsidR="002147CA"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2147CA" w:rsidRPr="009D1E6C" w:rsidRDefault="002147CA" w:rsidP="00001466">
            <w:pPr>
              <w:bidi/>
              <w:jc w:val="center"/>
              <w:rPr>
                <w:rFonts w:asciiTheme="majorBidi" w:hAnsiTheme="majorBidi" w:cstheme="majorBidi"/>
                <w:b/>
                <w:bCs/>
                <w:rtl/>
                <w:lang w:bidi="ar-EG"/>
              </w:rPr>
            </w:pPr>
            <w:r w:rsidRPr="00D45EEE">
              <w:rPr>
                <w:b/>
                <w:bCs/>
                <w:sz w:val="22"/>
                <w:szCs w:val="22"/>
              </w:rPr>
              <w:t>7</w:t>
            </w:r>
          </w:p>
        </w:tc>
        <w:tc>
          <w:tcPr>
            <w:tcW w:w="5412" w:type="dxa"/>
            <w:tcBorders>
              <w:top w:val="dashSmallGap" w:sz="4" w:space="0" w:color="auto"/>
              <w:left w:val="single" w:sz="8" w:space="0" w:color="auto"/>
              <w:bottom w:val="dashSmallGap" w:sz="4" w:space="0" w:color="auto"/>
              <w:right w:val="single" w:sz="8" w:space="0" w:color="auto"/>
            </w:tcBorders>
          </w:tcPr>
          <w:p w:rsidR="002147CA" w:rsidRPr="00DE07AD" w:rsidRDefault="002147CA" w:rsidP="002147CA">
            <w:pPr>
              <w:jc w:val="lowKashida"/>
              <w:rPr>
                <w:rFonts w:asciiTheme="majorBidi" w:hAnsiTheme="majorBidi" w:cstheme="majorBidi"/>
              </w:rPr>
            </w:pPr>
            <w:r w:rsidRPr="007A451E">
              <w:rPr>
                <w:b/>
                <w:bCs/>
                <w:i/>
                <w:iCs/>
                <w:sz w:val="22"/>
                <w:szCs w:val="22"/>
              </w:rPr>
              <w:t>Total</w:t>
            </w:r>
            <w:r w:rsidRPr="007A451E">
              <w:rPr>
                <w:rFonts w:asciiTheme="majorBidi" w:hAnsiTheme="majorBidi" w:cstheme="majorBidi"/>
                <w:b/>
                <w:bCs/>
                <w:i/>
                <w:iCs/>
              </w:rPr>
              <w:t xml:space="preserve"> </w:t>
            </w:r>
          </w:p>
        </w:tc>
        <w:tc>
          <w:tcPr>
            <w:tcW w:w="1313" w:type="dxa"/>
            <w:tcBorders>
              <w:top w:val="dashSmallGap" w:sz="4" w:space="0" w:color="auto"/>
              <w:left w:val="single" w:sz="8" w:space="0" w:color="auto"/>
              <w:bottom w:val="dashSmallGap" w:sz="4" w:space="0" w:color="auto"/>
              <w:right w:val="single" w:sz="8" w:space="0" w:color="auto"/>
            </w:tcBorders>
          </w:tcPr>
          <w:p w:rsidR="002147CA" w:rsidRPr="00DE07AD" w:rsidRDefault="002147CA" w:rsidP="002147CA">
            <w:pPr>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rsidR="002147CA" w:rsidRPr="00DE07AD" w:rsidRDefault="002147CA" w:rsidP="002147CA">
            <w:pPr>
              <w:jc w:val="lowKashida"/>
              <w:rPr>
                <w:rFonts w:asciiTheme="majorBidi" w:hAnsiTheme="majorBidi" w:cstheme="majorBidi"/>
              </w:rPr>
            </w:pPr>
            <w:r w:rsidRPr="000C3A55">
              <w:rPr>
                <w:sz w:val="22"/>
                <w:szCs w:val="22"/>
                <w:u w:val="single"/>
              </w:rPr>
              <w:t>100</w:t>
            </w:r>
            <w:r w:rsidRPr="000C3A55">
              <w:rPr>
                <w:sz w:val="22"/>
                <w:szCs w:val="22"/>
              </w:rPr>
              <w:t>%</w:t>
            </w:r>
          </w:p>
        </w:tc>
      </w:tr>
      <w:tr w:rsidR="002147CA" w:rsidRPr="005D2DDD" w:rsidTr="009B5A83">
        <w:trPr>
          <w:trHeight w:val="260"/>
          <w:jc w:val="center"/>
        </w:trPr>
        <w:tc>
          <w:tcPr>
            <w:tcW w:w="410" w:type="dxa"/>
            <w:tcBorders>
              <w:top w:val="dashSmallGap" w:sz="4" w:space="0" w:color="auto"/>
              <w:bottom w:val="single" w:sz="12" w:space="0" w:color="auto"/>
              <w:right w:val="single" w:sz="8" w:space="0" w:color="auto"/>
            </w:tcBorders>
            <w:vAlign w:val="center"/>
          </w:tcPr>
          <w:p w:rsidR="002147CA" w:rsidRPr="009D1E6C" w:rsidRDefault="002147CA" w:rsidP="00001466">
            <w:pPr>
              <w:bidi/>
              <w:jc w:val="center"/>
              <w:rPr>
                <w:rFonts w:asciiTheme="majorBidi" w:hAnsiTheme="majorBidi" w:cstheme="majorBidi"/>
                <w:b/>
                <w:bCs/>
                <w:rtl/>
                <w:lang w:bidi="ar-EG"/>
              </w:rPr>
            </w:pPr>
            <w:r w:rsidRPr="00D45EEE">
              <w:rPr>
                <w:b/>
                <w:bCs/>
                <w:sz w:val="22"/>
                <w:szCs w:val="22"/>
              </w:rPr>
              <w:t>8</w:t>
            </w:r>
          </w:p>
        </w:tc>
        <w:tc>
          <w:tcPr>
            <w:tcW w:w="5412" w:type="dxa"/>
            <w:tcBorders>
              <w:top w:val="dashSmallGap" w:sz="4" w:space="0" w:color="auto"/>
              <w:left w:val="single" w:sz="8" w:space="0" w:color="auto"/>
              <w:bottom w:val="single" w:sz="12" w:space="0" w:color="auto"/>
              <w:right w:val="single" w:sz="8" w:space="0" w:color="auto"/>
            </w:tcBorders>
          </w:tcPr>
          <w:p w:rsidR="002147CA" w:rsidRPr="00DE07AD" w:rsidRDefault="002147CA" w:rsidP="00001466">
            <w:pPr>
              <w:bidi/>
              <w:jc w:val="lowKashida"/>
              <w:rPr>
                <w:rFonts w:asciiTheme="majorBidi" w:hAnsiTheme="majorBidi" w:cstheme="majorBidi"/>
              </w:rPr>
            </w:pPr>
          </w:p>
        </w:tc>
        <w:tc>
          <w:tcPr>
            <w:tcW w:w="1313" w:type="dxa"/>
            <w:tcBorders>
              <w:top w:val="dashSmallGap" w:sz="4" w:space="0" w:color="auto"/>
              <w:left w:val="single" w:sz="8" w:space="0" w:color="auto"/>
              <w:bottom w:val="single" w:sz="12" w:space="0" w:color="auto"/>
              <w:right w:val="single" w:sz="8" w:space="0" w:color="auto"/>
            </w:tcBorders>
          </w:tcPr>
          <w:p w:rsidR="002147CA" w:rsidRPr="00DE07AD" w:rsidRDefault="002147CA" w:rsidP="00001466">
            <w:pPr>
              <w:bidi/>
              <w:jc w:val="lowKashida"/>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rsidR="002147CA" w:rsidRPr="00DE07AD" w:rsidRDefault="002147CA" w:rsidP="00001466">
            <w:pPr>
              <w:bidi/>
              <w:jc w:val="lowKashida"/>
              <w:rPr>
                <w:rFonts w:asciiTheme="majorBidi" w:hAnsiTheme="majorBidi" w:cstheme="majorBidi"/>
              </w:rPr>
            </w:pPr>
          </w:p>
        </w:tc>
      </w:tr>
    </w:tbl>
    <w:p w:rsidR="00245E1B"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rsidR="002C1084" w:rsidRDefault="002C1084" w:rsidP="008B5913">
      <w:pPr>
        <w:rPr>
          <w:sz w:val="20"/>
          <w:szCs w:val="20"/>
        </w:rPr>
      </w:pPr>
    </w:p>
    <w:p w:rsidR="002C1084" w:rsidRDefault="002C1084" w:rsidP="008B5913">
      <w:pPr>
        <w:rPr>
          <w:sz w:val="20"/>
          <w:szCs w:val="20"/>
        </w:rPr>
      </w:pPr>
    </w:p>
    <w:p w:rsidR="002C1084" w:rsidRDefault="002C1084" w:rsidP="008B5913">
      <w:pPr>
        <w:rPr>
          <w:sz w:val="20"/>
          <w:szCs w:val="20"/>
        </w:rPr>
      </w:pPr>
    </w:p>
    <w:p w:rsidR="002C1084" w:rsidRPr="00E41A1E" w:rsidRDefault="002C1084" w:rsidP="008B5913">
      <w:pPr>
        <w:rPr>
          <w:sz w:val="20"/>
          <w:szCs w:val="20"/>
        </w:rPr>
      </w:pPr>
    </w:p>
    <w:p w:rsidR="008746CB" w:rsidRDefault="008746CB" w:rsidP="008B5913">
      <w:pPr>
        <w:rPr>
          <w:i/>
          <w:iCs/>
          <w:sz w:val="18"/>
          <w:szCs w:val="18"/>
        </w:rPr>
      </w:pPr>
    </w:p>
    <w:p w:rsidR="00417BF7" w:rsidRPr="00D74CBE" w:rsidRDefault="00245E1B" w:rsidP="00382343">
      <w:pPr>
        <w:pStyle w:val="Heading1"/>
      </w:pPr>
      <w:bookmarkStart w:id="12" w:name="_Toc951382"/>
      <w:r w:rsidRPr="00E973FE">
        <w:t>E</w:t>
      </w:r>
      <w:r w:rsidR="004E7612" w:rsidRPr="00E973FE">
        <w:t>. Student Academic Counseling and Support</w:t>
      </w:r>
      <w:bookmarkEnd w:id="12"/>
    </w:p>
    <w:tbl>
      <w:tblPr>
        <w:tblStyle w:val="TableGrid"/>
        <w:tblW w:w="5000" w:type="pct"/>
        <w:tblLook w:val="04A0" w:firstRow="1" w:lastRow="0" w:firstColumn="1" w:lastColumn="0" w:noHBand="0" w:noVBand="1"/>
      </w:tblPr>
      <w:tblGrid>
        <w:gridCol w:w="9571"/>
      </w:tblGrid>
      <w:tr w:rsidR="008F5880" w:rsidTr="00D74CBE">
        <w:tc>
          <w:tcPr>
            <w:tcW w:w="5000" w:type="pct"/>
            <w:tcBorders>
              <w:top w:val="single" w:sz="12" w:space="0" w:color="auto"/>
              <w:left w:val="single" w:sz="12" w:space="0" w:color="auto"/>
              <w:bottom w:val="nil"/>
              <w:right w:val="single" w:sz="12" w:space="0" w:color="auto"/>
            </w:tcBorders>
          </w:tcPr>
          <w:p w:rsid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p w:rsidR="002C1084" w:rsidRPr="008F5880" w:rsidRDefault="002C1084" w:rsidP="008B5913">
            <w:pPr>
              <w:jc w:val="both"/>
              <w:rPr>
                <w:b/>
                <w:bCs/>
              </w:rPr>
            </w:pPr>
          </w:p>
        </w:tc>
      </w:tr>
      <w:tr w:rsidR="002C1084" w:rsidRPr="008F5880" w:rsidTr="00D824F9">
        <w:tc>
          <w:tcPr>
            <w:tcW w:w="5000" w:type="pct"/>
            <w:tcBorders>
              <w:top w:val="single" w:sz="12" w:space="0" w:color="auto"/>
              <w:left w:val="single" w:sz="12" w:space="0" w:color="auto"/>
              <w:bottom w:val="nil"/>
              <w:right w:val="single" w:sz="12" w:space="0" w:color="auto"/>
            </w:tcBorders>
          </w:tcPr>
          <w:p w:rsidR="002C1084" w:rsidRPr="008F5880" w:rsidRDefault="002C1084" w:rsidP="00D824F9">
            <w:pPr>
              <w:jc w:val="both"/>
              <w:rPr>
                <w:b/>
                <w:bCs/>
              </w:rPr>
            </w:pPr>
            <w:r w:rsidRPr="008F5880">
              <w:rPr>
                <w:b/>
                <w:bCs/>
              </w:rPr>
              <w:t>Arrangements for availability of faculty and teaching staff for individual student consultations and academic advice</w:t>
            </w:r>
            <w:r>
              <w:rPr>
                <w:b/>
                <w:bCs/>
              </w:rPr>
              <w:t xml:space="preserve"> :</w:t>
            </w:r>
          </w:p>
        </w:tc>
      </w:tr>
      <w:tr w:rsidR="002C1084" w:rsidTr="004F6FF6">
        <w:tc>
          <w:tcPr>
            <w:tcW w:w="5000" w:type="pct"/>
            <w:tcBorders>
              <w:top w:val="nil"/>
              <w:left w:val="single" w:sz="12" w:space="0" w:color="auto"/>
              <w:bottom w:val="nil"/>
              <w:right w:val="single" w:sz="12" w:space="0" w:color="auto"/>
            </w:tcBorders>
          </w:tcPr>
          <w:p w:rsidR="002C1084" w:rsidRDefault="002C1084" w:rsidP="00D824F9">
            <w:pPr>
              <w:spacing w:line="276" w:lineRule="auto"/>
              <w:rPr>
                <w:rFonts w:asciiTheme="majorBidi" w:hAnsiTheme="majorBidi" w:cstheme="majorBidi"/>
              </w:rPr>
            </w:pPr>
          </w:p>
          <w:p w:rsidR="002C1084" w:rsidRDefault="002C1084" w:rsidP="004F6FF6">
            <w:pPr>
              <w:spacing w:line="276" w:lineRule="auto"/>
            </w:pPr>
            <w:r w:rsidRPr="00193424">
              <w:t xml:space="preserve">Each group is assigned a teacher for individual guidance, consultation and academic advice. Every teacher is supposed to allocate a minimum of </w:t>
            </w:r>
            <w:r w:rsidRPr="00193424">
              <w:rPr>
                <w:b/>
                <w:bCs/>
              </w:rPr>
              <w:t>15</w:t>
            </w:r>
            <w:r>
              <w:t xml:space="preserve"> </w:t>
            </w:r>
            <w:r w:rsidRPr="00193424">
              <w:t>hours per week for his/her group, apart from other 5 hours for administrative duties.</w:t>
            </w:r>
          </w:p>
          <w:p w:rsidR="002C1084" w:rsidRDefault="002C1084" w:rsidP="00D824F9">
            <w:pPr>
              <w:spacing w:line="276" w:lineRule="auto"/>
            </w:pPr>
          </w:p>
        </w:tc>
      </w:tr>
      <w:tr w:rsidR="008F5880" w:rsidTr="004F6FF6">
        <w:tc>
          <w:tcPr>
            <w:tcW w:w="5000" w:type="pct"/>
            <w:tcBorders>
              <w:top w:val="nil"/>
              <w:left w:val="single" w:sz="12" w:space="0" w:color="auto"/>
              <w:bottom w:val="single" w:sz="12" w:space="0" w:color="auto"/>
              <w:right w:val="single" w:sz="12" w:space="0" w:color="auto"/>
            </w:tcBorders>
          </w:tcPr>
          <w:p w:rsidR="008F5880" w:rsidRDefault="008F5880" w:rsidP="008B5913">
            <w:pPr>
              <w:spacing w:line="276" w:lineRule="auto"/>
              <w:rPr>
                <w:rFonts w:asciiTheme="majorBidi" w:hAnsiTheme="majorBidi" w:cstheme="majorBidi"/>
              </w:rPr>
            </w:pPr>
          </w:p>
          <w:p w:rsidR="005922AF" w:rsidRDefault="005922AF" w:rsidP="008B5913">
            <w:pPr>
              <w:spacing w:line="276" w:lineRule="auto"/>
            </w:pPr>
          </w:p>
          <w:p w:rsidR="005922AF" w:rsidRDefault="005922AF" w:rsidP="008B5913">
            <w:pPr>
              <w:spacing w:line="276" w:lineRule="auto"/>
            </w:pPr>
          </w:p>
        </w:tc>
      </w:tr>
    </w:tbl>
    <w:p w:rsidR="008F5880" w:rsidRDefault="008F5880" w:rsidP="008B5913">
      <w:pPr>
        <w:rPr>
          <w:b/>
          <w:bCs/>
          <w:color w:val="C00000"/>
          <w:sz w:val="32"/>
          <w:szCs w:val="32"/>
        </w:rPr>
      </w:pPr>
    </w:p>
    <w:p w:rsidR="004F498B" w:rsidRPr="00E973FE" w:rsidRDefault="00245E1B" w:rsidP="00382343">
      <w:pPr>
        <w:pStyle w:val="Heading1"/>
      </w:pPr>
      <w:bookmarkStart w:id="13" w:name="_Toc951383"/>
      <w:r w:rsidRPr="00E973FE">
        <w:t>F</w:t>
      </w:r>
      <w:r w:rsidR="004F498B" w:rsidRPr="00E973FE">
        <w:t>.</w:t>
      </w:r>
      <w:r w:rsidR="004E7612" w:rsidRPr="00E973FE">
        <w:t xml:space="preserve"> Learning Resources</w:t>
      </w:r>
      <w:r w:rsidR="00B85E99" w:rsidRPr="00E973FE">
        <w:t xml:space="preserve"> and Facilities</w:t>
      </w:r>
      <w:bookmarkEnd w:id="13"/>
    </w:p>
    <w:p w:rsidR="00B85E99" w:rsidRDefault="00B85E99" w:rsidP="008B5913">
      <w:pPr>
        <w:rPr>
          <w:b/>
          <w:bCs/>
          <w:color w:val="C00000"/>
          <w:sz w:val="32"/>
          <w:szCs w:val="32"/>
        </w:rPr>
      </w:pPr>
    </w:p>
    <w:p w:rsidR="001B5102" w:rsidRDefault="00B85E99" w:rsidP="008B5913">
      <w:pPr>
        <w:pStyle w:val="Heading2"/>
        <w:jc w:val="left"/>
        <w:rPr>
          <w:rFonts w:asciiTheme="majorBidi" w:hAnsiTheme="majorBidi" w:cstheme="majorBidi"/>
          <w:sz w:val="26"/>
          <w:szCs w:val="26"/>
        </w:rPr>
      </w:pPr>
      <w:bookmarkStart w:id="14" w:name="_Toc951384"/>
      <w:r w:rsidRPr="00C4342E">
        <w:rPr>
          <w:rFonts w:asciiTheme="majorBidi" w:hAnsiTheme="majorBidi" w:cstheme="majorBidi"/>
          <w:sz w:val="26"/>
          <w:szCs w:val="26"/>
        </w:rPr>
        <w:t>1.Learning Resources</w:t>
      </w:r>
      <w:bookmarkEnd w:id="14"/>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rsidTr="001B5102">
        <w:trPr>
          <w:trHeight w:val="736"/>
        </w:trPr>
        <w:tc>
          <w:tcPr>
            <w:tcW w:w="2603" w:type="dxa"/>
            <w:vAlign w:val="center"/>
          </w:tcPr>
          <w:p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rsidR="002C1084" w:rsidRDefault="002C1084" w:rsidP="002C1084">
            <w:pPr>
              <w:rPr>
                <w:b/>
                <w:bCs/>
                <w:sz w:val="22"/>
                <w:szCs w:val="22"/>
              </w:rPr>
            </w:pPr>
            <w:r w:rsidRPr="00E60C20">
              <w:rPr>
                <w:b/>
                <w:bCs/>
                <w:sz w:val="22"/>
                <w:szCs w:val="22"/>
              </w:rPr>
              <w:t xml:space="preserve">Life </w:t>
            </w:r>
            <w:r>
              <w:rPr>
                <w:b/>
                <w:bCs/>
                <w:sz w:val="22"/>
                <w:szCs w:val="22"/>
              </w:rPr>
              <w:t>Elementary</w:t>
            </w:r>
            <w:r w:rsidRPr="00E60C20">
              <w:rPr>
                <w:b/>
                <w:bCs/>
                <w:sz w:val="22"/>
                <w:szCs w:val="22"/>
              </w:rPr>
              <w:t>, Student’s Book with DVD:</w:t>
            </w:r>
            <w:r w:rsidRPr="00E60C20">
              <w:rPr>
                <w:sz w:val="22"/>
                <w:szCs w:val="22"/>
              </w:rPr>
              <w:t> </w:t>
            </w:r>
            <w:r w:rsidRPr="00E142F4">
              <w:rPr>
                <w:b/>
                <w:bCs/>
                <w:sz w:val="22"/>
                <w:szCs w:val="22"/>
              </w:rPr>
              <w:t xml:space="preserve">John Hughes, Helen Stephenson, Paul </w:t>
            </w:r>
            <w:proofErr w:type="spellStart"/>
            <w:r w:rsidRPr="00E142F4">
              <w:rPr>
                <w:b/>
                <w:bCs/>
                <w:sz w:val="22"/>
                <w:szCs w:val="22"/>
              </w:rPr>
              <w:t>Dummett</w:t>
            </w:r>
            <w:proofErr w:type="spellEnd"/>
            <w:r w:rsidRPr="00E142F4">
              <w:rPr>
                <w:b/>
                <w:bCs/>
                <w:sz w:val="22"/>
                <w:szCs w:val="22"/>
              </w:rPr>
              <w:br/>
            </w:r>
            <w:r w:rsidRPr="00E60C20">
              <w:rPr>
                <w:sz w:val="22"/>
                <w:szCs w:val="22"/>
              </w:rPr>
              <w:t>- Engaging tasks with fascinating National Geographic content. </w:t>
            </w:r>
            <w:r w:rsidRPr="00E60C20">
              <w:rPr>
                <w:sz w:val="22"/>
                <w:szCs w:val="22"/>
              </w:rPr>
              <w:br/>
              <w:t>- Fully integrated National Geographic video for each unit. </w:t>
            </w:r>
            <w:r w:rsidRPr="00E60C20">
              <w:rPr>
                <w:sz w:val="22"/>
                <w:szCs w:val="22"/>
              </w:rPr>
              <w:br/>
              <w:t>- Review at the end of each unit. </w:t>
            </w:r>
            <w:r w:rsidRPr="00E60C20">
              <w:rPr>
                <w:sz w:val="22"/>
                <w:szCs w:val="22"/>
              </w:rPr>
              <w:br/>
              <w:t>- Grammar reference with practice activities</w:t>
            </w:r>
            <w:r w:rsidRPr="00E60C20">
              <w:rPr>
                <w:b/>
                <w:bCs/>
                <w:sz w:val="22"/>
                <w:szCs w:val="22"/>
              </w:rPr>
              <w:t xml:space="preserve"> </w:t>
            </w:r>
          </w:p>
          <w:p w:rsidR="002C1084" w:rsidRPr="00E60C20" w:rsidRDefault="002C1084" w:rsidP="002C1084">
            <w:pPr>
              <w:rPr>
                <w:sz w:val="22"/>
                <w:szCs w:val="22"/>
              </w:rPr>
            </w:pPr>
            <w:r w:rsidRPr="00E60C20">
              <w:rPr>
                <w:b/>
                <w:bCs/>
                <w:sz w:val="22"/>
                <w:szCs w:val="22"/>
              </w:rPr>
              <w:t xml:space="preserve">Life </w:t>
            </w:r>
            <w:r>
              <w:rPr>
                <w:b/>
                <w:bCs/>
                <w:sz w:val="22"/>
                <w:szCs w:val="22"/>
              </w:rPr>
              <w:t>Elementary</w:t>
            </w:r>
            <w:r w:rsidRPr="00E60C20">
              <w:rPr>
                <w:b/>
                <w:bCs/>
                <w:sz w:val="22"/>
                <w:szCs w:val="22"/>
              </w:rPr>
              <w:t>, Workbook with Audio CD:</w:t>
            </w:r>
            <w:r w:rsidRPr="00E60C20">
              <w:rPr>
                <w:sz w:val="22"/>
                <w:szCs w:val="22"/>
              </w:rPr>
              <w:t> </w:t>
            </w:r>
            <w:r w:rsidRPr="00E60C20">
              <w:rPr>
                <w:sz w:val="22"/>
                <w:szCs w:val="22"/>
              </w:rPr>
              <w:br/>
              <w:t>- Further practice and linear progression of Student’s Book contents. </w:t>
            </w:r>
            <w:r w:rsidRPr="00E60C20">
              <w:rPr>
                <w:sz w:val="22"/>
                <w:szCs w:val="22"/>
              </w:rPr>
              <w:br/>
              <w:t>- Focus on learning skills. </w:t>
            </w:r>
            <w:r w:rsidRPr="00E60C20">
              <w:rPr>
                <w:sz w:val="22"/>
                <w:szCs w:val="22"/>
              </w:rPr>
              <w:br/>
              <w:t>- Sample IELTS tests allow learners to benchmark their learning.</w:t>
            </w:r>
          </w:p>
          <w:p w:rsidR="002C1084" w:rsidRDefault="002C1084" w:rsidP="002C1084">
            <w:pPr>
              <w:jc w:val="lowKashida"/>
              <w:rPr>
                <w:sz w:val="22"/>
                <w:szCs w:val="22"/>
              </w:rPr>
            </w:pPr>
            <w:r w:rsidRPr="00E60C20">
              <w:rPr>
                <w:b/>
                <w:bCs/>
                <w:sz w:val="22"/>
                <w:szCs w:val="22"/>
              </w:rPr>
              <w:t xml:space="preserve">Life </w:t>
            </w:r>
            <w:r>
              <w:rPr>
                <w:b/>
                <w:bCs/>
                <w:sz w:val="22"/>
                <w:szCs w:val="22"/>
              </w:rPr>
              <w:t>Elementary</w:t>
            </w:r>
            <w:r w:rsidRPr="00E60C20">
              <w:rPr>
                <w:b/>
                <w:bCs/>
                <w:sz w:val="22"/>
                <w:szCs w:val="22"/>
              </w:rPr>
              <w:t>, Teacher’s Book with Class Audio CD:</w:t>
            </w:r>
            <w:r w:rsidRPr="00E60C20">
              <w:rPr>
                <w:sz w:val="22"/>
                <w:szCs w:val="22"/>
              </w:rPr>
              <w:t> </w:t>
            </w:r>
          </w:p>
          <w:p w:rsidR="001B5102" w:rsidRPr="005D2DDD" w:rsidRDefault="002C1084" w:rsidP="002C1084">
            <w:pPr>
              <w:jc w:val="lowKashida"/>
              <w:rPr>
                <w:rFonts w:asciiTheme="majorBidi" w:hAnsiTheme="majorBidi" w:cstheme="majorBidi"/>
              </w:rPr>
            </w:pPr>
            <w:r w:rsidRPr="00E60C20">
              <w:rPr>
                <w:sz w:val="22"/>
                <w:szCs w:val="22"/>
              </w:rPr>
              <w:t>Detailed teaching notes with lead-ins, additional activities and answer key. </w:t>
            </w:r>
            <w:r w:rsidRPr="00E60C20">
              <w:rPr>
                <w:sz w:val="22"/>
                <w:szCs w:val="22"/>
              </w:rPr>
              <w:br/>
              <w:t>- Notes on vocabulary, grammar, pronunciation and useful background information. </w:t>
            </w:r>
            <w:r w:rsidRPr="00E60C20">
              <w:rPr>
                <w:sz w:val="22"/>
                <w:szCs w:val="22"/>
              </w:rPr>
              <w:br/>
              <w:t xml:space="preserve">- </w:t>
            </w:r>
            <w:proofErr w:type="spellStart"/>
            <w:r w:rsidRPr="00E60C20">
              <w:rPr>
                <w:sz w:val="22"/>
                <w:szCs w:val="22"/>
              </w:rPr>
              <w:t>Photocopiable</w:t>
            </w:r>
            <w:proofErr w:type="spellEnd"/>
            <w:r w:rsidRPr="00E60C20">
              <w:rPr>
                <w:sz w:val="22"/>
                <w:szCs w:val="22"/>
              </w:rPr>
              <w:t xml:space="preserve"> communicative activities and tests</w:t>
            </w:r>
          </w:p>
        </w:tc>
      </w:tr>
      <w:tr w:rsidR="001B5102" w:rsidRPr="005D2DDD" w:rsidTr="00382343">
        <w:trPr>
          <w:trHeight w:val="736"/>
        </w:trPr>
        <w:tc>
          <w:tcPr>
            <w:tcW w:w="2603" w:type="dxa"/>
            <w:shd w:val="clear" w:color="auto" w:fill="DBE5F1" w:themeFill="accent1" w:themeFillTint="33"/>
            <w:vAlign w:val="center"/>
          </w:tcPr>
          <w:p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rsidR="001B5102" w:rsidRPr="00E115D6" w:rsidRDefault="00AA5F3F" w:rsidP="001B5102">
            <w:pPr>
              <w:jc w:val="lowKashida"/>
              <w:rPr>
                <w:rFonts w:asciiTheme="majorBidi" w:hAnsiTheme="majorBidi" w:cstheme="majorBidi"/>
              </w:rPr>
            </w:pPr>
            <w:hyperlink r:id="rId13" w:history="1">
              <w:r w:rsidR="002C1084" w:rsidRPr="00CE3C92">
                <w:rPr>
                  <w:rStyle w:val="Hyperlink"/>
                  <w:rFonts w:asciiTheme="majorBidi" w:hAnsiTheme="majorBidi" w:cstheme="majorBidi"/>
                </w:rPr>
                <w:t>http://www.ngllife.com/content/course-overview-0</w:t>
              </w:r>
            </w:hyperlink>
          </w:p>
        </w:tc>
      </w:tr>
      <w:tr w:rsidR="002C1084" w:rsidRPr="005D2DDD" w:rsidTr="001B5102">
        <w:trPr>
          <w:trHeight w:val="736"/>
        </w:trPr>
        <w:tc>
          <w:tcPr>
            <w:tcW w:w="2603" w:type="dxa"/>
            <w:vAlign w:val="center"/>
          </w:tcPr>
          <w:p w:rsidR="002C1084" w:rsidRPr="00FE6640" w:rsidRDefault="002C1084" w:rsidP="001B5102">
            <w:pPr>
              <w:jc w:val="center"/>
              <w:rPr>
                <w:rFonts w:asciiTheme="majorBidi" w:hAnsiTheme="majorBidi" w:cstheme="majorBidi"/>
                <w:b/>
                <w:bCs/>
                <w:lang w:bidi="ar-EG"/>
              </w:rPr>
            </w:pPr>
            <w:r w:rsidRPr="00AA6028">
              <w:rPr>
                <w:b/>
                <w:bCs/>
              </w:rPr>
              <w:t>Electronic Materials</w:t>
            </w:r>
          </w:p>
        </w:tc>
        <w:tc>
          <w:tcPr>
            <w:tcW w:w="6968" w:type="dxa"/>
            <w:vAlign w:val="center"/>
          </w:tcPr>
          <w:p w:rsidR="002C1084" w:rsidRDefault="00AA5F3F" w:rsidP="00D824F9">
            <w:pPr>
              <w:jc w:val="lowKashida"/>
              <w:rPr>
                <w:rStyle w:val="Hyperlink"/>
              </w:rPr>
            </w:pPr>
            <w:hyperlink r:id="rId14" w:history="1">
              <w:r w:rsidR="002C1084" w:rsidRPr="000C4D83">
                <w:rPr>
                  <w:rStyle w:val="Hyperlink"/>
                </w:rPr>
                <w:t>http://www.facebook.com/NGLearningUK</w:t>
              </w:r>
            </w:hyperlink>
          </w:p>
          <w:p w:rsidR="002C1084" w:rsidRDefault="00AA5F3F" w:rsidP="00D824F9">
            <w:pPr>
              <w:jc w:val="lowKashida"/>
              <w:rPr>
                <w:rStyle w:val="Hyperlink"/>
              </w:rPr>
            </w:pPr>
            <w:hyperlink r:id="rId15" w:history="1">
              <w:r w:rsidR="002C1084" w:rsidRPr="000C4D83">
                <w:rPr>
                  <w:rStyle w:val="Hyperlink"/>
                </w:rPr>
                <w:t>http://www.twitter.com/NGLearningUK</w:t>
              </w:r>
            </w:hyperlink>
          </w:p>
          <w:p w:rsidR="002C1084" w:rsidRPr="00E115D6" w:rsidRDefault="00AA5F3F" w:rsidP="002C1084">
            <w:pPr>
              <w:jc w:val="lowKashida"/>
              <w:rPr>
                <w:rFonts w:asciiTheme="majorBidi" w:hAnsiTheme="majorBidi" w:cstheme="majorBidi"/>
              </w:rPr>
            </w:pPr>
            <w:hyperlink r:id="rId16" w:history="1">
              <w:r w:rsidR="002C1084" w:rsidRPr="000C4D83">
                <w:rPr>
                  <w:rStyle w:val="Hyperlink"/>
                </w:rPr>
                <w:t>http://www.youtube.com/NGLearningUK</w:t>
              </w:r>
            </w:hyperlink>
          </w:p>
        </w:tc>
      </w:tr>
      <w:tr w:rsidR="002C1084" w:rsidRPr="005D2DDD" w:rsidTr="00382343">
        <w:trPr>
          <w:trHeight w:val="736"/>
        </w:trPr>
        <w:tc>
          <w:tcPr>
            <w:tcW w:w="2603" w:type="dxa"/>
            <w:shd w:val="clear" w:color="auto" w:fill="DBE5F1" w:themeFill="accent1" w:themeFillTint="33"/>
            <w:vAlign w:val="center"/>
          </w:tcPr>
          <w:p w:rsidR="002C1084" w:rsidRPr="00FE6640" w:rsidRDefault="002C1084"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rsidR="002C1084" w:rsidRDefault="002C1084" w:rsidP="002C1084">
            <w:pPr>
              <w:pStyle w:val="NormalWeb"/>
              <w:spacing w:line="276" w:lineRule="auto"/>
              <w:rPr>
                <w:rFonts w:asciiTheme="majorBidi" w:hAnsiTheme="majorBidi" w:cstheme="majorBidi"/>
              </w:rPr>
            </w:pPr>
            <w:r w:rsidRPr="00E60C20">
              <w:rPr>
                <w:rFonts w:asciiTheme="majorBidi" w:hAnsiTheme="majorBidi" w:cstheme="majorBidi"/>
                <w:b/>
                <w:bCs/>
                <w:sz w:val="22"/>
                <w:szCs w:val="22"/>
              </w:rPr>
              <w:t>Life Pre-Intermediate, Interactive Whiteboard CD-ROM:</w:t>
            </w:r>
            <w:r w:rsidRPr="00E60C20">
              <w:rPr>
                <w:rFonts w:asciiTheme="majorBidi" w:hAnsiTheme="majorBidi" w:cstheme="majorBidi"/>
                <w:sz w:val="22"/>
                <w:szCs w:val="22"/>
              </w:rPr>
              <w:t> </w:t>
            </w:r>
            <w:r w:rsidRPr="00E60C20">
              <w:rPr>
                <w:rFonts w:asciiTheme="majorBidi" w:hAnsiTheme="majorBidi" w:cstheme="majorBidi"/>
                <w:sz w:val="22"/>
                <w:szCs w:val="22"/>
              </w:rPr>
              <w:br/>
              <w:t>- Includes IWB tools, ‘</w:t>
            </w:r>
            <w:proofErr w:type="spellStart"/>
            <w:r w:rsidRPr="00E60C20">
              <w:rPr>
                <w:rFonts w:asciiTheme="majorBidi" w:hAnsiTheme="majorBidi" w:cstheme="majorBidi"/>
                <w:sz w:val="22"/>
                <w:szCs w:val="22"/>
              </w:rPr>
              <w:t>zoomable</w:t>
            </w:r>
            <w:proofErr w:type="spellEnd"/>
            <w:r w:rsidRPr="00E60C20">
              <w:rPr>
                <w:rFonts w:asciiTheme="majorBidi" w:hAnsiTheme="majorBidi" w:cstheme="majorBidi"/>
                <w:sz w:val="22"/>
                <w:szCs w:val="22"/>
              </w:rPr>
              <w:t>’ pages and easy-to-access audio and video. </w:t>
            </w:r>
            <w:r w:rsidRPr="00E60C20">
              <w:rPr>
                <w:rFonts w:asciiTheme="majorBidi" w:hAnsiTheme="majorBidi" w:cstheme="majorBidi"/>
                <w:sz w:val="22"/>
                <w:szCs w:val="22"/>
              </w:rPr>
              <w:br/>
              <w:t>- Create your own interactive tasks with the easy-to-use content creation tool. </w:t>
            </w:r>
            <w:r w:rsidRPr="00E60C20">
              <w:rPr>
                <w:rFonts w:asciiTheme="majorBidi" w:hAnsiTheme="majorBidi" w:cstheme="majorBidi"/>
                <w:sz w:val="22"/>
                <w:szCs w:val="22"/>
              </w:rPr>
              <w:br/>
              <w:t>- Show or hide the key. </w:t>
            </w:r>
            <w:r w:rsidRPr="00E60C20">
              <w:rPr>
                <w:rFonts w:asciiTheme="majorBidi" w:hAnsiTheme="majorBidi" w:cstheme="majorBidi"/>
                <w:sz w:val="22"/>
                <w:szCs w:val="22"/>
              </w:rPr>
              <w:br/>
            </w:r>
            <w:r w:rsidRPr="00E60C20">
              <w:rPr>
                <w:rFonts w:asciiTheme="majorBidi" w:hAnsiTheme="majorBidi" w:cstheme="majorBidi"/>
                <w:sz w:val="22"/>
                <w:szCs w:val="22"/>
              </w:rPr>
              <w:lastRenderedPageBreak/>
              <w:t>- Show justification for the answers to the reading and listening comprehension activities</w:t>
            </w:r>
            <w:r w:rsidRPr="00E60C20">
              <w:rPr>
                <w:rFonts w:asciiTheme="majorBidi" w:hAnsiTheme="majorBidi" w:cstheme="majorBidi"/>
                <w:i/>
                <w:iCs/>
                <w:color w:val="000000"/>
                <w:sz w:val="22"/>
                <w:szCs w:val="22"/>
              </w:rPr>
              <w:t>.</w:t>
            </w:r>
          </w:p>
          <w:p w:rsidR="002C1084" w:rsidRPr="00E115D6" w:rsidRDefault="002C1084" w:rsidP="001B5102">
            <w:pPr>
              <w:jc w:val="lowKashida"/>
              <w:rPr>
                <w:rFonts w:asciiTheme="majorBidi" w:hAnsiTheme="majorBidi" w:cstheme="majorBidi"/>
              </w:rPr>
            </w:pPr>
          </w:p>
        </w:tc>
      </w:tr>
    </w:tbl>
    <w:p w:rsidR="001B5102" w:rsidRDefault="001B5102" w:rsidP="008B5913">
      <w:pPr>
        <w:pStyle w:val="Heading2"/>
        <w:jc w:val="left"/>
        <w:rPr>
          <w:rFonts w:asciiTheme="majorBidi" w:hAnsiTheme="majorBidi" w:cstheme="majorBidi"/>
          <w:sz w:val="26"/>
          <w:szCs w:val="26"/>
        </w:rPr>
      </w:pPr>
    </w:p>
    <w:p w:rsidR="00014DE6" w:rsidRDefault="00B85E99" w:rsidP="008B5913">
      <w:pPr>
        <w:pStyle w:val="Heading2"/>
        <w:jc w:val="left"/>
        <w:rPr>
          <w:rFonts w:asciiTheme="majorBidi" w:hAnsiTheme="majorBidi" w:cstheme="majorBidi"/>
          <w:sz w:val="26"/>
          <w:szCs w:val="26"/>
        </w:rPr>
      </w:pPr>
      <w:bookmarkStart w:id="15"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5"/>
    </w:p>
    <w:tbl>
      <w:tblPr>
        <w:tblStyle w:val="TableGrid"/>
        <w:tblW w:w="906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635"/>
        <w:gridCol w:w="5426"/>
      </w:tblGrid>
      <w:tr w:rsidR="00C87F43" w:rsidRPr="005D2DDD" w:rsidTr="004F7399">
        <w:trPr>
          <w:trHeight w:val="388"/>
          <w:tblHeader/>
        </w:trPr>
        <w:tc>
          <w:tcPr>
            <w:tcW w:w="3635"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426"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rsidTr="004F7399">
        <w:trPr>
          <w:trHeight w:val="448"/>
        </w:trPr>
        <w:tc>
          <w:tcPr>
            <w:tcW w:w="3635" w:type="dxa"/>
            <w:tcBorders>
              <w:top w:val="single" w:sz="8" w:space="0" w:color="auto"/>
              <w:bottom w:val="dashSmallGap" w:sz="4" w:space="0" w:color="auto"/>
            </w:tcBorders>
            <w:vAlign w:val="center"/>
          </w:tcPr>
          <w:p w:rsidR="00F24884" w:rsidRDefault="00F24884" w:rsidP="00F24884">
            <w:pPr>
              <w:jc w:val="center"/>
              <w:rPr>
                <w:b/>
                <w:bCs/>
              </w:rPr>
            </w:pPr>
            <w:r w:rsidRPr="000F1A12">
              <w:rPr>
                <w:b/>
                <w:bCs/>
              </w:rPr>
              <w:t>Accommodation</w:t>
            </w:r>
          </w:p>
          <w:p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426" w:type="dxa"/>
            <w:tcBorders>
              <w:top w:val="single" w:sz="8" w:space="0" w:color="auto"/>
              <w:bottom w:val="dashSmallGap" w:sz="4" w:space="0" w:color="auto"/>
            </w:tcBorders>
            <w:vAlign w:val="center"/>
          </w:tcPr>
          <w:p w:rsidR="00236423" w:rsidRPr="00236423" w:rsidRDefault="00236423" w:rsidP="00236423">
            <w:pPr>
              <w:jc w:val="lowKashida"/>
              <w:rPr>
                <w:rFonts w:asciiTheme="majorBidi" w:hAnsiTheme="majorBidi" w:cstheme="majorBidi"/>
              </w:rPr>
            </w:pPr>
            <w:r>
              <w:rPr>
                <w:rFonts w:asciiTheme="majorBidi" w:hAnsiTheme="majorBidi" w:cstheme="majorBidi"/>
              </w:rPr>
              <w:t xml:space="preserve">• </w:t>
            </w:r>
            <w:r w:rsidRPr="00236423">
              <w:rPr>
                <w:rFonts w:asciiTheme="majorBidi" w:hAnsiTheme="majorBidi" w:cstheme="majorBidi"/>
              </w:rPr>
              <w:t>Spacious classrooms to accommodate 35 students per class with traditional and smart whiteboards as well as smart touch screens connected to a high-quality sound system.</w:t>
            </w:r>
          </w:p>
          <w:p w:rsidR="00F24884" w:rsidRPr="00296746" w:rsidRDefault="00236423" w:rsidP="00236423">
            <w:pPr>
              <w:jc w:val="lowKashida"/>
              <w:rPr>
                <w:rFonts w:asciiTheme="majorBidi" w:hAnsiTheme="majorBidi" w:cstheme="majorBidi"/>
              </w:rPr>
            </w:pPr>
            <w:r>
              <w:rPr>
                <w:rFonts w:asciiTheme="majorBidi" w:hAnsiTheme="majorBidi" w:cstheme="majorBidi"/>
              </w:rPr>
              <w:t xml:space="preserve">• </w:t>
            </w:r>
            <w:r w:rsidRPr="00236423">
              <w:rPr>
                <w:rFonts w:asciiTheme="majorBidi" w:hAnsiTheme="majorBidi" w:cstheme="majorBidi"/>
              </w:rPr>
              <w:t>Internet connection for students to work on their projects, assignments.(if applicable)</w:t>
            </w:r>
          </w:p>
        </w:tc>
      </w:tr>
      <w:tr w:rsidR="00F24884" w:rsidRPr="005D2DDD" w:rsidTr="004F7399">
        <w:trPr>
          <w:trHeight w:val="448"/>
        </w:trPr>
        <w:tc>
          <w:tcPr>
            <w:tcW w:w="3635" w:type="dxa"/>
            <w:tcBorders>
              <w:top w:val="dashSmallGap" w:sz="4" w:space="0" w:color="auto"/>
              <w:bottom w:val="dashSmallGap" w:sz="4" w:space="0" w:color="auto"/>
            </w:tcBorders>
            <w:vAlign w:val="center"/>
          </w:tcPr>
          <w:p w:rsidR="00F24884" w:rsidRPr="002E3EE3" w:rsidRDefault="00F24884" w:rsidP="00F24884">
            <w:pPr>
              <w:jc w:val="center"/>
              <w:rPr>
                <w:b/>
                <w:bCs/>
              </w:rPr>
            </w:pPr>
            <w:r w:rsidRPr="002E3EE3">
              <w:rPr>
                <w:b/>
                <w:bCs/>
              </w:rPr>
              <w:t xml:space="preserve">Technology </w:t>
            </w:r>
            <w:r>
              <w:rPr>
                <w:b/>
                <w:bCs/>
              </w:rPr>
              <w:t>R</w:t>
            </w:r>
            <w:r w:rsidRPr="002E3EE3">
              <w:rPr>
                <w:b/>
                <w:bCs/>
              </w:rPr>
              <w:t>esources</w:t>
            </w:r>
          </w:p>
          <w:p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426" w:type="dxa"/>
            <w:tcBorders>
              <w:top w:val="dashSmallGap" w:sz="4" w:space="0" w:color="auto"/>
              <w:bottom w:val="dashSmallGap" w:sz="4" w:space="0" w:color="auto"/>
            </w:tcBorders>
            <w:vAlign w:val="center"/>
          </w:tcPr>
          <w:p w:rsidR="00236423" w:rsidRPr="00236423" w:rsidRDefault="00236423" w:rsidP="00236423">
            <w:pPr>
              <w:jc w:val="lowKashida"/>
              <w:rPr>
                <w:rFonts w:asciiTheme="majorBidi" w:hAnsiTheme="majorBidi" w:cstheme="majorBidi"/>
              </w:rPr>
            </w:pPr>
            <w:r>
              <w:rPr>
                <w:rFonts w:asciiTheme="majorBidi" w:hAnsiTheme="majorBidi" w:cstheme="majorBidi"/>
              </w:rPr>
              <w:t xml:space="preserve">• </w:t>
            </w:r>
            <w:r w:rsidRPr="00236423">
              <w:rPr>
                <w:rFonts w:asciiTheme="majorBidi" w:hAnsiTheme="majorBidi" w:cstheme="majorBidi"/>
              </w:rPr>
              <w:t>Smart Board</w:t>
            </w:r>
          </w:p>
          <w:p w:rsidR="00236423" w:rsidRPr="00236423" w:rsidRDefault="00236423" w:rsidP="00236423">
            <w:pPr>
              <w:jc w:val="lowKashida"/>
              <w:rPr>
                <w:rFonts w:asciiTheme="majorBidi" w:hAnsiTheme="majorBidi" w:cstheme="majorBidi"/>
              </w:rPr>
            </w:pPr>
            <w:r>
              <w:rPr>
                <w:rFonts w:asciiTheme="majorBidi" w:hAnsiTheme="majorBidi" w:cstheme="majorBidi"/>
              </w:rPr>
              <w:t xml:space="preserve">• </w:t>
            </w:r>
            <w:r w:rsidRPr="00236423">
              <w:rPr>
                <w:rFonts w:asciiTheme="majorBidi" w:hAnsiTheme="majorBidi" w:cstheme="majorBidi"/>
              </w:rPr>
              <w:t xml:space="preserve">Sound system </w:t>
            </w:r>
          </w:p>
          <w:p w:rsidR="00236423" w:rsidRPr="00236423" w:rsidRDefault="00236423" w:rsidP="00236423">
            <w:pPr>
              <w:jc w:val="lowKashida"/>
              <w:rPr>
                <w:rFonts w:asciiTheme="majorBidi" w:hAnsiTheme="majorBidi" w:cstheme="majorBidi"/>
              </w:rPr>
            </w:pPr>
            <w:r>
              <w:rPr>
                <w:rFonts w:asciiTheme="majorBidi" w:hAnsiTheme="majorBidi" w:cstheme="majorBidi"/>
              </w:rPr>
              <w:t xml:space="preserve">• </w:t>
            </w:r>
            <w:r w:rsidRPr="00236423">
              <w:rPr>
                <w:rFonts w:asciiTheme="majorBidi" w:hAnsiTheme="majorBidi" w:cstheme="majorBidi"/>
              </w:rPr>
              <w:t>Internet</w:t>
            </w:r>
          </w:p>
          <w:p w:rsidR="00236423" w:rsidRPr="00236423" w:rsidRDefault="00236423" w:rsidP="00236423">
            <w:pPr>
              <w:jc w:val="lowKashida"/>
              <w:rPr>
                <w:rFonts w:asciiTheme="majorBidi" w:hAnsiTheme="majorBidi" w:cstheme="majorBidi"/>
              </w:rPr>
            </w:pPr>
            <w:r>
              <w:rPr>
                <w:rFonts w:asciiTheme="majorBidi" w:hAnsiTheme="majorBidi" w:cstheme="majorBidi"/>
              </w:rPr>
              <w:t xml:space="preserve">• </w:t>
            </w:r>
            <w:r w:rsidRPr="00236423">
              <w:rPr>
                <w:rFonts w:asciiTheme="majorBidi" w:hAnsiTheme="majorBidi" w:cstheme="majorBidi"/>
              </w:rPr>
              <w:t>Speakers (for audio)</w:t>
            </w:r>
          </w:p>
          <w:p w:rsidR="00236423" w:rsidRPr="00236423" w:rsidRDefault="00236423" w:rsidP="00236423">
            <w:pPr>
              <w:jc w:val="lowKashida"/>
              <w:rPr>
                <w:rFonts w:asciiTheme="majorBidi" w:hAnsiTheme="majorBidi" w:cstheme="majorBidi"/>
              </w:rPr>
            </w:pPr>
            <w:r>
              <w:rPr>
                <w:rFonts w:asciiTheme="majorBidi" w:hAnsiTheme="majorBidi" w:cstheme="majorBidi"/>
              </w:rPr>
              <w:t xml:space="preserve">• </w:t>
            </w:r>
            <w:r w:rsidRPr="00236423">
              <w:rPr>
                <w:rFonts w:asciiTheme="majorBidi" w:hAnsiTheme="majorBidi" w:cstheme="majorBidi"/>
              </w:rPr>
              <w:t>Laptop ( with internet connectivity)</w:t>
            </w:r>
          </w:p>
          <w:p w:rsidR="00236423" w:rsidRPr="00236423" w:rsidRDefault="00236423" w:rsidP="00236423">
            <w:pPr>
              <w:jc w:val="lowKashida"/>
              <w:rPr>
                <w:rFonts w:asciiTheme="majorBidi" w:hAnsiTheme="majorBidi" w:cstheme="majorBidi"/>
              </w:rPr>
            </w:pPr>
            <w:r>
              <w:rPr>
                <w:rFonts w:asciiTheme="majorBidi" w:hAnsiTheme="majorBidi" w:cstheme="majorBidi"/>
              </w:rPr>
              <w:t xml:space="preserve">• </w:t>
            </w:r>
            <w:r w:rsidRPr="00236423">
              <w:rPr>
                <w:rFonts w:asciiTheme="majorBidi" w:hAnsiTheme="majorBidi" w:cstheme="majorBidi"/>
              </w:rPr>
              <w:t>Microphone (for recording speaking skills).</w:t>
            </w:r>
          </w:p>
          <w:p w:rsidR="00236423" w:rsidRPr="00236423" w:rsidRDefault="00236423" w:rsidP="00236423">
            <w:pPr>
              <w:jc w:val="lowKashida"/>
              <w:rPr>
                <w:rFonts w:asciiTheme="majorBidi" w:hAnsiTheme="majorBidi" w:cstheme="majorBidi"/>
              </w:rPr>
            </w:pPr>
            <w:r>
              <w:rPr>
                <w:rFonts w:asciiTheme="majorBidi" w:hAnsiTheme="majorBidi" w:cstheme="majorBidi"/>
              </w:rPr>
              <w:t xml:space="preserve">• </w:t>
            </w:r>
            <w:r w:rsidRPr="00236423">
              <w:rPr>
                <w:rFonts w:asciiTheme="majorBidi" w:hAnsiTheme="majorBidi" w:cstheme="majorBidi"/>
              </w:rPr>
              <w:t>Audio player</w:t>
            </w:r>
          </w:p>
          <w:p w:rsidR="00236423" w:rsidRPr="00236423" w:rsidRDefault="00236423" w:rsidP="00236423">
            <w:pPr>
              <w:jc w:val="lowKashida"/>
              <w:rPr>
                <w:rFonts w:asciiTheme="majorBidi" w:hAnsiTheme="majorBidi" w:cstheme="majorBidi"/>
              </w:rPr>
            </w:pPr>
            <w:r>
              <w:rPr>
                <w:rFonts w:asciiTheme="majorBidi" w:hAnsiTheme="majorBidi" w:cstheme="majorBidi"/>
              </w:rPr>
              <w:t xml:space="preserve">• </w:t>
            </w:r>
            <w:r w:rsidRPr="00236423">
              <w:rPr>
                <w:rFonts w:asciiTheme="majorBidi" w:hAnsiTheme="majorBidi" w:cstheme="majorBidi"/>
              </w:rPr>
              <w:t>Audio recorder</w:t>
            </w:r>
          </w:p>
          <w:p w:rsidR="00F24884" w:rsidRPr="00296746" w:rsidRDefault="00236423" w:rsidP="00236423">
            <w:pPr>
              <w:jc w:val="lowKashida"/>
              <w:rPr>
                <w:rFonts w:asciiTheme="majorBidi" w:hAnsiTheme="majorBidi" w:cstheme="majorBidi"/>
              </w:rPr>
            </w:pPr>
            <w:r>
              <w:rPr>
                <w:rFonts w:asciiTheme="majorBidi" w:hAnsiTheme="majorBidi" w:cstheme="majorBidi"/>
              </w:rPr>
              <w:t xml:space="preserve">• </w:t>
            </w:r>
            <w:r w:rsidRPr="00236423">
              <w:rPr>
                <w:rFonts w:asciiTheme="majorBidi" w:hAnsiTheme="majorBidi" w:cstheme="majorBidi"/>
              </w:rPr>
              <w:t>OHP</w:t>
            </w:r>
          </w:p>
        </w:tc>
      </w:tr>
      <w:tr w:rsidR="00F24884" w:rsidRPr="005D2DDD" w:rsidTr="004F7399">
        <w:trPr>
          <w:trHeight w:val="448"/>
        </w:trPr>
        <w:tc>
          <w:tcPr>
            <w:tcW w:w="3635" w:type="dxa"/>
            <w:tcBorders>
              <w:top w:val="dashSmallGap" w:sz="4" w:space="0" w:color="auto"/>
              <w:bottom w:val="single" w:sz="12" w:space="0" w:color="auto"/>
            </w:tcBorders>
            <w:vAlign w:val="center"/>
          </w:tcPr>
          <w:p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426" w:type="dxa"/>
            <w:tcBorders>
              <w:top w:val="dashSmallGap" w:sz="4" w:space="0" w:color="auto"/>
              <w:bottom w:val="single" w:sz="12" w:space="0" w:color="auto"/>
            </w:tcBorders>
            <w:vAlign w:val="center"/>
          </w:tcPr>
          <w:p w:rsidR="00236423" w:rsidRPr="00236423" w:rsidRDefault="00236423" w:rsidP="00236423">
            <w:pPr>
              <w:jc w:val="lowKashida"/>
              <w:rPr>
                <w:rFonts w:asciiTheme="majorBidi" w:hAnsiTheme="majorBidi" w:cstheme="majorBidi"/>
              </w:rPr>
            </w:pPr>
            <w:r>
              <w:rPr>
                <w:rFonts w:asciiTheme="majorBidi" w:hAnsiTheme="majorBidi" w:cstheme="majorBidi"/>
              </w:rPr>
              <w:t xml:space="preserve">• </w:t>
            </w:r>
            <w:r w:rsidRPr="00236423">
              <w:rPr>
                <w:rFonts w:asciiTheme="majorBidi" w:hAnsiTheme="majorBidi" w:cstheme="majorBidi"/>
              </w:rPr>
              <w:t>Whiteboard of good quality ( to be used as a screen for playing videos as well)</w:t>
            </w:r>
          </w:p>
          <w:p w:rsidR="00236423" w:rsidRPr="00236423" w:rsidRDefault="00236423" w:rsidP="00236423">
            <w:pPr>
              <w:jc w:val="lowKashida"/>
              <w:rPr>
                <w:rFonts w:asciiTheme="majorBidi" w:hAnsiTheme="majorBidi" w:cstheme="majorBidi"/>
              </w:rPr>
            </w:pPr>
            <w:r>
              <w:rPr>
                <w:rFonts w:asciiTheme="majorBidi" w:hAnsiTheme="majorBidi" w:cstheme="majorBidi"/>
              </w:rPr>
              <w:t xml:space="preserve">• </w:t>
            </w:r>
            <w:r w:rsidRPr="00236423">
              <w:rPr>
                <w:rFonts w:asciiTheme="majorBidi" w:hAnsiTheme="majorBidi" w:cstheme="majorBidi"/>
              </w:rPr>
              <w:t>Whiteboard markers ( a total of 5 sets of 4 pens for the course per group)</w:t>
            </w:r>
          </w:p>
          <w:p w:rsidR="00236423" w:rsidRPr="00236423" w:rsidRDefault="00236423" w:rsidP="00236423">
            <w:pPr>
              <w:jc w:val="lowKashida"/>
              <w:rPr>
                <w:rFonts w:asciiTheme="majorBidi" w:hAnsiTheme="majorBidi" w:cstheme="majorBidi"/>
              </w:rPr>
            </w:pPr>
            <w:r>
              <w:rPr>
                <w:rFonts w:asciiTheme="majorBidi" w:hAnsiTheme="majorBidi" w:cstheme="majorBidi"/>
              </w:rPr>
              <w:t xml:space="preserve">• </w:t>
            </w:r>
            <w:r w:rsidRPr="00236423">
              <w:rPr>
                <w:rFonts w:asciiTheme="majorBidi" w:hAnsiTheme="majorBidi" w:cstheme="majorBidi"/>
              </w:rPr>
              <w:t>Paper for photocopying quizzes and extra practice materials ( 4 packets per group)</w:t>
            </w:r>
          </w:p>
          <w:p w:rsidR="00F24884" w:rsidRPr="00296746" w:rsidRDefault="00236423" w:rsidP="00236423">
            <w:pPr>
              <w:jc w:val="lowKashida"/>
              <w:rPr>
                <w:rFonts w:asciiTheme="majorBidi" w:hAnsiTheme="majorBidi" w:cstheme="majorBidi"/>
              </w:rPr>
            </w:pPr>
            <w:r>
              <w:rPr>
                <w:rFonts w:asciiTheme="majorBidi" w:hAnsiTheme="majorBidi" w:cstheme="majorBidi"/>
              </w:rPr>
              <w:t xml:space="preserve">• </w:t>
            </w:r>
            <w:r w:rsidRPr="00236423">
              <w:rPr>
                <w:rFonts w:asciiTheme="majorBidi" w:hAnsiTheme="majorBidi" w:cstheme="majorBidi"/>
              </w:rPr>
              <w:t>Photocopying and printing facilities for the teachers and the students</w:t>
            </w:r>
          </w:p>
        </w:tc>
      </w:tr>
    </w:tbl>
    <w:p w:rsidR="001B5102" w:rsidRDefault="001B5102" w:rsidP="001B5102"/>
    <w:p w:rsidR="00F24884" w:rsidRPr="00C87F43" w:rsidRDefault="00245E1B" w:rsidP="00382343">
      <w:pPr>
        <w:pStyle w:val="Heading1"/>
      </w:pPr>
      <w:bookmarkStart w:id="16" w:name="_Toc523814308"/>
      <w:bookmarkStart w:id="17" w:name="_Toc951386"/>
      <w:bookmarkStart w:id="18" w:name="_Toc521326964"/>
      <w:r w:rsidRPr="00E973FE">
        <w:t>G</w:t>
      </w:r>
      <w:r w:rsidR="008F7911" w:rsidRPr="00E973FE">
        <w:t xml:space="preserve">. Course </w:t>
      </w:r>
      <w:r w:rsidR="00417BF7">
        <w:t>Q</w:t>
      </w:r>
      <w:r w:rsidR="00FE3381" w:rsidRPr="00E973FE">
        <w:t xml:space="preserve">uality </w:t>
      </w:r>
      <w:bookmarkEnd w:id="16"/>
      <w:r w:rsidR="009D6BCB">
        <w:t>Evaluation</w:t>
      </w:r>
      <w:bookmarkEnd w:id="17"/>
      <w:r w:rsidR="008F7911" w:rsidRPr="00E973FE">
        <w:t xml:space="preserve"> </w:t>
      </w:r>
      <w:bookmarkEnd w:id="18"/>
    </w:p>
    <w:tbl>
      <w:tblPr>
        <w:tblStyle w:val="TableGrid"/>
        <w:tblW w:w="471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74"/>
        <w:gridCol w:w="3078"/>
        <w:gridCol w:w="2964"/>
      </w:tblGrid>
      <w:tr w:rsidR="00F24884" w:rsidRPr="005D2DDD" w:rsidTr="004F7399">
        <w:trPr>
          <w:trHeight w:val="29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lang w:bidi="ar-EG"/>
              </w:rPr>
            </w:pPr>
            <w:bookmarkStart w:id="19" w:name="_Hlk523738999"/>
            <w:r w:rsidRPr="007C33B7">
              <w:rPr>
                <w:rFonts w:asciiTheme="majorBidi" w:hAnsiTheme="majorBidi" w:cstheme="majorBidi"/>
                <w:b/>
                <w:bCs/>
                <w:lang w:bidi="ar-EG"/>
              </w:rPr>
              <w:t xml:space="preserve">Evaluators </w:t>
            </w:r>
            <w:bookmarkEnd w:id="19"/>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4F7399" w:rsidRPr="005D2DDD" w:rsidTr="004F7399">
        <w:trPr>
          <w:trHeight w:val="184"/>
        </w:trPr>
        <w:tc>
          <w:tcPr>
            <w:tcW w:w="1649" w:type="pct"/>
            <w:tcBorders>
              <w:top w:val="single" w:sz="8" w:space="0" w:color="auto"/>
              <w:left w:val="single" w:sz="12" w:space="0" w:color="auto"/>
              <w:bottom w:val="dashSmallGap" w:sz="4" w:space="0" w:color="auto"/>
              <w:right w:val="single" w:sz="8" w:space="0" w:color="auto"/>
            </w:tcBorders>
            <w:vAlign w:val="center"/>
          </w:tcPr>
          <w:p w:rsidR="004F7399" w:rsidRPr="00BC6833" w:rsidRDefault="004F7399" w:rsidP="00F24884">
            <w:pPr>
              <w:jc w:val="lowKashida"/>
              <w:rPr>
                <w:rFonts w:asciiTheme="majorBidi" w:hAnsiTheme="majorBidi" w:cstheme="majorBidi"/>
              </w:rPr>
            </w:pPr>
            <w:r w:rsidRPr="007371CE">
              <w:rPr>
                <w:lang w:bidi="ar-EG"/>
              </w:rPr>
              <w:t>Quality of learning resources, Assessment Methods, Extent of achievement of course learning outcomes</w:t>
            </w:r>
          </w:p>
        </w:tc>
        <w:tc>
          <w:tcPr>
            <w:tcW w:w="1707" w:type="pct"/>
            <w:tcBorders>
              <w:top w:val="single" w:sz="8" w:space="0" w:color="auto"/>
              <w:left w:val="single" w:sz="8" w:space="0" w:color="auto"/>
              <w:bottom w:val="dashSmallGap" w:sz="4" w:space="0" w:color="auto"/>
              <w:right w:val="single" w:sz="8" w:space="0" w:color="auto"/>
            </w:tcBorders>
            <w:vAlign w:val="center"/>
          </w:tcPr>
          <w:p w:rsidR="004F7399" w:rsidRPr="00BC6833" w:rsidRDefault="004F7399" w:rsidP="00F24884">
            <w:pPr>
              <w:jc w:val="lowKashida"/>
              <w:rPr>
                <w:rFonts w:asciiTheme="majorBidi" w:hAnsiTheme="majorBidi" w:cstheme="majorBidi"/>
                <w:rtl/>
              </w:rPr>
            </w:pPr>
            <w:r w:rsidRPr="007371CE">
              <w:t>Faculty</w:t>
            </w:r>
          </w:p>
        </w:tc>
        <w:tc>
          <w:tcPr>
            <w:tcW w:w="1644" w:type="pct"/>
            <w:tcBorders>
              <w:top w:val="single" w:sz="8" w:space="0" w:color="auto"/>
              <w:left w:val="single" w:sz="8" w:space="0" w:color="auto"/>
              <w:bottom w:val="dashSmallGap" w:sz="4" w:space="0" w:color="auto"/>
              <w:right w:val="single" w:sz="12" w:space="0" w:color="auto"/>
            </w:tcBorders>
            <w:vAlign w:val="center"/>
          </w:tcPr>
          <w:p w:rsidR="004F7399" w:rsidRPr="00BC6833" w:rsidRDefault="004F7399" w:rsidP="00F24884">
            <w:pPr>
              <w:jc w:val="lowKashida"/>
              <w:rPr>
                <w:rFonts w:asciiTheme="majorBidi" w:hAnsiTheme="majorBidi" w:cstheme="majorBidi"/>
                <w:rtl/>
              </w:rPr>
            </w:pPr>
            <w:r w:rsidRPr="007371CE">
              <w:t>Surveys designed by the English Language Institute (ELI)/ University – distributed among the course instructors.</w:t>
            </w:r>
            <w:r>
              <w:t xml:space="preserve"> </w:t>
            </w:r>
            <w:r w:rsidRPr="003F6CEA">
              <w:rPr>
                <w:b/>
                <w:bCs/>
              </w:rPr>
              <w:t>Direct/Indirect</w:t>
            </w:r>
          </w:p>
        </w:tc>
      </w:tr>
      <w:tr w:rsidR="004F7399" w:rsidRPr="005D2DDD" w:rsidTr="004F7399">
        <w:trPr>
          <w:trHeight w:val="184"/>
        </w:trPr>
        <w:tc>
          <w:tcPr>
            <w:tcW w:w="1649" w:type="pct"/>
            <w:tcBorders>
              <w:top w:val="dashSmallGap" w:sz="4" w:space="0" w:color="auto"/>
              <w:left w:val="single" w:sz="12" w:space="0" w:color="auto"/>
              <w:bottom w:val="dashSmallGap" w:sz="4" w:space="0" w:color="auto"/>
              <w:right w:val="single" w:sz="8" w:space="0" w:color="auto"/>
            </w:tcBorders>
            <w:vAlign w:val="center"/>
          </w:tcPr>
          <w:p w:rsidR="004F7399" w:rsidRPr="00BC6833" w:rsidRDefault="004F7399" w:rsidP="00F24884">
            <w:pPr>
              <w:jc w:val="lowKashida"/>
              <w:rPr>
                <w:rFonts w:asciiTheme="majorBidi" w:hAnsiTheme="majorBidi" w:cstheme="majorBidi"/>
              </w:rPr>
            </w:pPr>
            <w:r w:rsidRPr="007371CE">
              <w:rPr>
                <w:lang w:bidi="ar-EG"/>
              </w:rPr>
              <w:t>Effectiveness of teaching</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4F7399" w:rsidRPr="00BC6833" w:rsidRDefault="004F7399" w:rsidP="00F24884">
            <w:pPr>
              <w:jc w:val="lowKashida"/>
              <w:rPr>
                <w:rFonts w:asciiTheme="majorBidi" w:hAnsiTheme="majorBidi" w:cstheme="majorBidi"/>
                <w:rtl/>
              </w:rPr>
            </w:pPr>
            <w:r w:rsidRPr="007371CE">
              <w:rPr>
                <w:iCs/>
              </w:rPr>
              <w:t>Quality Assurance and Curriculum Unit, ELI</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4F7399" w:rsidRPr="00BC6833" w:rsidRDefault="004F7399" w:rsidP="00F24884">
            <w:pPr>
              <w:jc w:val="lowKashida"/>
              <w:rPr>
                <w:rFonts w:asciiTheme="majorBidi" w:hAnsiTheme="majorBidi" w:cstheme="majorBidi"/>
                <w:rtl/>
              </w:rPr>
            </w:pPr>
            <w:r w:rsidRPr="007371CE">
              <w:rPr>
                <w:iCs/>
              </w:rPr>
              <w:t xml:space="preserve">Classrooms visits and observation. </w:t>
            </w:r>
            <w:r w:rsidRPr="003F6CEA">
              <w:rPr>
                <w:b/>
                <w:bCs/>
                <w:iCs/>
              </w:rPr>
              <w:t>Direct</w:t>
            </w:r>
          </w:p>
        </w:tc>
      </w:tr>
      <w:tr w:rsidR="004F7399" w:rsidRPr="005D2DDD" w:rsidTr="004F7399">
        <w:trPr>
          <w:trHeight w:val="184"/>
        </w:trPr>
        <w:tc>
          <w:tcPr>
            <w:tcW w:w="1649" w:type="pct"/>
            <w:tcBorders>
              <w:top w:val="dashSmallGap" w:sz="4" w:space="0" w:color="auto"/>
              <w:left w:val="single" w:sz="12" w:space="0" w:color="auto"/>
              <w:bottom w:val="dashSmallGap" w:sz="4" w:space="0" w:color="auto"/>
              <w:right w:val="single" w:sz="8" w:space="0" w:color="auto"/>
            </w:tcBorders>
            <w:vAlign w:val="center"/>
          </w:tcPr>
          <w:p w:rsidR="004F7399" w:rsidRPr="00BC6833" w:rsidRDefault="004F7399" w:rsidP="00F24884">
            <w:pPr>
              <w:jc w:val="lowKashida"/>
              <w:rPr>
                <w:rFonts w:asciiTheme="majorBidi" w:hAnsiTheme="majorBidi" w:cstheme="majorBidi"/>
              </w:rPr>
            </w:pPr>
            <w:r w:rsidRPr="007371CE">
              <w:rPr>
                <w:lang w:bidi="ar-EG"/>
              </w:rPr>
              <w:t>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4F7399" w:rsidRPr="00BC6833" w:rsidRDefault="004F7399" w:rsidP="00F24884">
            <w:pPr>
              <w:jc w:val="lowKashida"/>
              <w:rPr>
                <w:rFonts w:asciiTheme="majorBidi" w:hAnsiTheme="majorBidi" w:cstheme="majorBidi"/>
              </w:rPr>
            </w:pPr>
            <w:r w:rsidRPr="007371CE">
              <w:t>Program Leaders</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4F7399" w:rsidRPr="00BC6833" w:rsidRDefault="004F7399" w:rsidP="00F24884">
            <w:pPr>
              <w:jc w:val="lowKashida"/>
              <w:rPr>
                <w:rFonts w:asciiTheme="majorBidi" w:hAnsiTheme="majorBidi" w:cstheme="majorBidi"/>
                <w:rtl/>
              </w:rPr>
            </w:pPr>
            <w:r w:rsidRPr="007371CE">
              <w:t>Statistical analysis of students’ marks in Progress Test and Final Tests.</w:t>
            </w:r>
            <w:r>
              <w:t xml:space="preserve"> </w:t>
            </w:r>
            <w:r w:rsidRPr="003F6CEA">
              <w:rPr>
                <w:b/>
                <w:bCs/>
              </w:rPr>
              <w:t>Direct</w:t>
            </w:r>
          </w:p>
        </w:tc>
      </w:tr>
      <w:tr w:rsidR="004F7399" w:rsidRPr="005D2DDD" w:rsidTr="004F7399">
        <w:trPr>
          <w:trHeight w:val="184"/>
        </w:trPr>
        <w:tc>
          <w:tcPr>
            <w:tcW w:w="1649" w:type="pct"/>
            <w:tcBorders>
              <w:top w:val="dashSmallGap" w:sz="4" w:space="0" w:color="auto"/>
              <w:left w:val="single" w:sz="12" w:space="0" w:color="auto"/>
              <w:bottom w:val="dashSmallGap" w:sz="4" w:space="0" w:color="auto"/>
              <w:right w:val="single" w:sz="8" w:space="0" w:color="auto"/>
            </w:tcBorders>
            <w:vAlign w:val="center"/>
          </w:tcPr>
          <w:p w:rsidR="004F7399" w:rsidRPr="00BC6833" w:rsidRDefault="004F7399" w:rsidP="00F24884">
            <w:pPr>
              <w:jc w:val="lowKashida"/>
              <w:rPr>
                <w:rFonts w:asciiTheme="majorBidi" w:hAnsiTheme="majorBidi" w:cstheme="majorBidi"/>
              </w:rPr>
            </w:pPr>
            <w:r w:rsidRPr="007371CE">
              <w:rPr>
                <w:iCs/>
              </w:rPr>
              <w:t>Course effectiveness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4F7399" w:rsidRPr="007371CE" w:rsidRDefault="004F7399" w:rsidP="00D824F9">
            <w:pPr>
              <w:ind w:right="43"/>
              <w:jc w:val="center"/>
            </w:pPr>
            <w:r w:rsidRPr="007371CE">
              <w:rPr>
                <w:iCs/>
              </w:rPr>
              <w:t>Quality Assurance and Curriculum Unit, ELI</w:t>
            </w:r>
          </w:p>
          <w:p w:rsidR="004F7399" w:rsidRPr="00BC6833" w:rsidRDefault="004F7399"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rsidR="004F7399" w:rsidRPr="00BC6833" w:rsidRDefault="004F7399" w:rsidP="00F24884">
            <w:pPr>
              <w:jc w:val="lowKashida"/>
              <w:rPr>
                <w:rFonts w:asciiTheme="majorBidi" w:hAnsiTheme="majorBidi" w:cstheme="majorBidi"/>
                <w:rtl/>
              </w:rPr>
            </w:pPr>
            <w:r w:rsidRPr="007371CE">
              <w:rPr>
                <w:iCs/>
              </w:rPr>
              <w:t>Reviewed bi-annually, improvements are planned and implemented.</w:t>
            </w:r>
            <w:r>
              <w:rPr>
                <w:iCs/>
              </w:rPr>
              <w:t xml:space="preserve"> </w:t>
            </w:r>
          </w:p>
        </w:tc>
      </w:tr>
      <w:tr w:rsidR="004F7399" w:rsidRPr="005D2DDD" w:rsidTr="004F7399">
        <w:trPr>
          <w:trHeight w:val="184"/>
        </w:trPr>
        <w:tc>
          <w:tcPr>
            <w:tcW w:w="1649" w:type="pct"/>
            <w:tcBorders>
              <w:top w:val="dashSmallGap" w:sz="4" w:space="0" w:color="auto"/>
              <w:left w:val="single" w:sz="12" w:space="0" w:color="auto"/>
              <w:bottom w:val="dashSmallGap" w:sz="4" w:space="0" w:color="auto"/>
              <w:right w:val="single" w:sz="8" w:space="0" w:color="auto"/>
            </w:tcBorders>
            <w:vAlign w:val="center"/>
          </w:tcPr>
          <w:p w:rsidR="004F7399" w:rsidRPr="007371CE" w:rsidRDefault="004F7399" w:rsidP="00D824F9">
            <w:r w:rsidRPr="007371CE">
              <w:t>Student assessment</w:t>
            </w:r>
          </w:p>
          <w:p w:rsidR="004F7399" w:rsidRPr="00BC6833" w:rsidRDefault="004F7399" w:rsidP="00F24884">
            <w:pPr>
              <w:jc w:val="lowKashida"/>
              <w:rPr>
                <w:rFonts w:asciiTheme="majorBidi" w:hAnsiTheme="majorBidi" w:cstheme="majorBidi"/>
              </w:rPr>
            </w:pPr>
            <w:r w:rsidRPr="007371CE">
              <w:lastRenderedPageBreak/>
              <w:t>(Summative Test)</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4F7399" w:rsidRPr="00BC6833" w:rsidRDefault="004F7399" w:rsidP="00F24884">
            <w:pPr>
              <w:jc w:val="lowKashida"/>
              <w:rPr>
                <w:rFonts w:asciiTheme="majorBidi" w:hAnsiTheme="majorBidi" w:cstheme="majorBidi"/>
              </w:rPr>
            </w:pPr>
            <w:r w:rsidRPr="007371CE">
              <w:lastRenderedPageBreak/>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4F7399" w:rsidRPr="00BC6833" w:rsidRDefault="004F7399" w:rsidP="00F24884">
            <w:pPr>
              <w:jc w:val="lowKashida"/>
              <w:rPr>
                <w:rFonts w:asciiTheme="majorBidi" w:hAnsiTheme="majorBidi" w:cstheme="majorBidi"/>
                <w:rtl/>
              </w:rPr>
            </w:pPr>
            <w:r w:rsidRPr="007371CE">
              <w:t xml:space="preserve">Marking and remarking of </w:t>
            </w:r>
            <w:r w:rsidRPr="007371CE">
              <w:lastRenderedPageBreak/>
              <w:t>sample of Progress Test and Final Test papers between teachers.</w:t>
            </w:r>
            <w:r>
              <w:t xml:space="preserve"> </w:t>
            </w:r>
            <w:r w:rsidRPr="003F6CEA">
              <w:rPr>
                <w:b/>
                <w:bCs/>
              </w:rPr>
              <w:t>Direct</w:t>
            </w:r>
          </w:p>
        </w:tc>
      </w:tr>
      <w:tr w:rsidR="004F7399" w:rsidRPr="005D2DDD" w:rsidTr="004F7399">
        <w:trPr>
          <w:trHeight w:val="184"/>
        </w:trPr>
        <w:tc>
          <w:tcPr>
            <w:tcW w:w="1649" w:type="pct"/>
            <w:tcBorders>
              <w:top w:val="dashSmallGap" w:sz="4" w:space="0" w:color="auto"/>
              <w:left w:val="single" w:sz="12" w:space="0" w:color="auto"/>
              <w:bottom w:val="dashSmallGap" w:sz="4" w:space="0" w:color="auto"/>
              <w:right w:val="single" w:sz="8" w:space="0" w:color="auto"/>
            </w:tcBorders>
            <w:vAlign w:val="center"/>
          </w:tcPr>
          <w:p w:rsidR="004F7399" w:rsidRPr="00BC6833" w:rsidRDefault="004F7399"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rsidR="004F7399" w:rsidRPr="00BC6833" w:rsidRDefault="004F7399"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rsidR="004F7399" w:rsidRPr="00BC6833" w:rsidRDefault="004F7399" w:rsidP="00F24884">
            <w:pPr>
              <w:jc w:val="lowKashida"/>
              <w:rPr>
                <w:rFonts w:asciiTheme="majorBidi" w:hAnsiTheme="majorBidi" w:cstheme="majorBidi"/>
                <w:rtl/>
              </w:rPr>
            </w:pPr>
          </w:p>
        </w:tc>
      </w:tr>
      <w:tr w:rsidR="004F7399" w:rsidRPr="005D2DDD" w:rsidTr="004F7399">
        <w:trPr>
          <w:trHeight w:val="184"/>
        </w:trPr>
        <w:tc>
          <w:tcPr>
            <w:tcW w:w="1649" w:type="pct"/>
            <w:tcBorders>
              <w:top w:val="dashSmallGap" w:sz="4" w:space="0" w:color="auto"/>
              <w:left w:val="single" w:sz="12" w:space="0" w:color="auto"/>
              <w:bottom w:val="single" w:sz="12" w:space="0" w:color="auto"/>
              <w:right w:val="single" w:sz="8" w:space="0" w:color="auto"/>
            </w:tcBorders>
            <w:vAlign w:val="center"/>
          </w:tcPr>
          <w:p w:rsidR="004F7399" w:rsidRPr="00BC6833" w:rsidRDefault="004F7399" w:rsidP="00F24884">
            <w:pPr>
              <w:jc w:val="lowKashida"/>
              <w:rPr>
                <w:rFonts w:asciiTheme="majorBidi" w:hAnsiTheme="majorBidi" w:cstheme="majorBidi"/>
              </w:rPr>
            </w:pPr>
          </w:p>
        </w:tc>
        <w:tc>
          <w:tcPr>
            <w:tcW w:w="1707" w:type="pct"/>
            <w:tcBorders>
              <w:top w:val="dashSmallGap" w:sz="4" w:space="0" w:color="auto"/>
              <w:left w:val="single" w:sz="8" w:space="0" w:color="auto"/>
              <w:bottom w:val="single" w:sz="12" w:space="0" w:color="auto"/>
              <w:right w:val="single" w:sz="8" w:space="0" w:color="auto"/>
            </w:tcBorders>
            <w:vAlign w:val="center"/>
          </w:tcPr>
          <w:p w:rsidR="004F7399" w:rsidRPr="00BC6833" w:rsidRDefault="004F7399" w:rsidP="00F24884">
            <w:pPr>
              <w:jc w:val="lowKashida"/>
              <w:rPr>
                <w:rFonts w:asciiTheme="majorBidi" w:hAnsiTheme="majorBidi" w:cstheme="majorBidi"/>
              </w:rPr>
            </w:pPr>
          </w:p>
        </w:tc>
        <w:tc>
          <w:tcPr>
            <w:tcW w:w="1644" w:type="pct"/>
            <w:tcBorders>
              <w:top w:val="dashSmallGap" w:sz="4" w:space="0" w:color="auto"/>
              <w:left w:val="single" w:sz="8" w:space="0" w:color="auto"/>
              <w:bottom w:val="single" w:sz="12" w:space="0" w:color="auto"/>
              <w:right w:val="single" w:sz="12" w:space="0" w:color="auto"/>
            </w:tcBorders>
            <w:vAlign w:val="center"/>
          </w:tcPr>
          <w:p w:rsidR="004F7399" w:rsidRPr="00BC6833" w:rsidRDefault="004F7399" w:rsidP="00F24884">
            <w:pPr>
              <w:jc w:val="lowKashida"/>
              <w:rPr>
                <w:rFonts w:asciiTheme="majorBidi" w:hAnsiTheme="majorBidi" w:cstheme="majorBidi"/>
                <w:rtl/>
              </w:rPr>
            </w:pPr>
          </w:p>
        </w:tc>
      </w:tr>
    </w:tbl>
    <w:p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rsidR="002F56F0" w:rsidRDefault="002F56F0" w:rsidP="008B5913">
      <w:pPr>
        <w:rPr>
          <w:rFonts w:asciiTheme="majorBidi" w:hAnsiTheme="majorBidi" w:cstheme="majorBidi"/>
          <w:color w:val="C00000"/>
          <w:sz w:val="28"/>
          <w:szCs w:val="20"/>
          <w:lang w:bidi="ar-EG"/>
        </w:rPr>
      </w:pPr>
      <w:bookmarkStart w:id="20" w:name="_Toc521326972"/>
    </w:p>
    <w:p w:rsidR="00A1573B" w:rsidRPr="00A1573B" w:rsidRDefault="006E2124" w:rsidP="00382343">
      <w:pPr>
        <w:pStyle w:val="Heading1"/>
      </w:pPr>
      <w:bookmarkStart w:id="21" w:name="_Toc532159378"/>
      <w:bookmarkStart w:id="22" w:name="_Toc951387"/>
      <w:bookmarkEnd w:id="20"/>
      <w:r>
        <w:t>H</w:t>
      </w:r>
      <w:r w:rsidR="00C27A4F" w:rsidRPr="000F62F5">
        <w:t xml:space="preserve">. </w:t>
      </w:r>
      <w:r w:rsidR="00C27A4F">
        <w:t>Specification A</w:t>
      </w:r>
      <w:r w:rsidR="00C27A4F" w:rsidRPr="005252D5">
        <w:t xml:space="preserve">pproval </w:t>
      </w:r>
      <w:r w:rsidR="00C27A4F">
        <w:t>D</w:t>
      </w:r>
      <w:r w:rsidR="00C27A4F" w:rsidRPr="005252D5">
        <w:t>ata</w:t>
      </w:r>
      <w:bookmarkEnd w:id="21"/>
      <w:bookmarkEnd w:id="22"/>
    </w:p>
    <w:tbl>
      <w:tblPr>
        <w:tblStyle w:val="TableGrid"/>
        <w:tblW w:w="8868" w:type="pct"/>
        <w:tblInd w:w="-318"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67"/>
        <w:gridCol w:w="7404"/>
        <w:gridCol w:w="7404"/>
      </w:tblGrid>
      <w:tr w:rsidR="004F7399" w:rsidRPr="005D2DDD" w:rsidTr="00A60D6B">
        <w:trPr>
          <w:trHeight w:val="340"/>
        </w:trPr>
        <w:tc>
          <w:tcPr>
            <w:tcW w:w="638" w:type="pct"/>
            <w:vAlign w:val="center"/>
          </w:tcPr>
          <w:p w:rsidR="004F7399" w:rsidRPr="00C038FC" w:rsidRDefault="004F7399" w:rsidP="00C87F43">
            <w:pPr>
              <w:rPr>
                <w:rFonts w:asciiTheme="majorBidi" w:hAnsiTheme="majorBidi" w:cstheme="majorBidi"/>
                <w:b/>
                <w:bCs/>
                <w:caps/>
                <w:sz w:val="22"/>
                <w:szCs w:val="22"/>
                <w:rtl/>
              </w:rPr>
            </w:pPr>
            <w:r w:rsidRPr="00C038FC">
              <w:rPr>
                <w:rFonts w:asciiTheme="majorBidi" w:hAnsiTheme="majorBidi" w:cstheme="majorBidi"/>
                <w:b/>
                <w:bCs/>
                <w:sz w:val="22"/>
                <w:szCs w:val="22"/>
              </w:rPr>
              <w:t>Council / Committee</w:t>
            </w:r>
          </w:p>
        </w:tc>
        <w:tc>
          <w:tcPr>
            <w:tcW w:w="2181" w:type="pct"/>
          </w:tcPr>
          <w:p w:rsidR="004F7399" w:rsidRPr="00C038FC" w:rsidRDefault="004F7399" w:rsidP="004F7399">
            <w:pPr>
              <w:jc w:val="lowKashida"/>
              <w:rPr>
                <w:rFonts w:asciiTheme="majorBidi" w:hAnsiTheme="majorBidi" w:cstheme="majorBidi"/>
                <w:sz w:val="22"/>
                <w:szCs w:val="22"/>
                <w:rtl/>
                <w:lang w:bidi="ar-EG"/>
              </w:rPr>
            </w:pPr>
            <w:r w:rsidRPr="00C038FC">
              <w:rPr>
                <w:rFonts w:asciiTheme="majorBidi" w:hAnsiTheme="majorBidi" w:cstheme="majorBidi"/>
                <w:sz w:val="22"/>
                <w:szCs w:val="22"/>
                <w:lang w:bidi="ar-EG"/>
              </w:rPr>
              <w:t>Quality Assurance &amp; Accreditation Unit, English Language Institute</w:t>
            </w:r>
          </w:p>
        </w:tc>
        <w:tc>
          <w:tcPr>
            <w:tcW w:w="2181" w:type="pct"/>
            <w:tcBorders>
              <w:top w:val="nil"/>
              <w:bottom w:val="nil"/>
            </w:tcBorders>
            <w:shd w:val="clear" w:color="auto" w:fill="FFFFFF" w:themeFill="background1"/>
          </w:tcPr>
          <w:p w:rsidR="004F7399" w:rsidRPr="00C038FC" w:rsidRDefault="004F7399" w:rsidP="004F7399">
            <w:pPr>
              <w:jc w:val="lowKashida"/>
              <w:rPr>
                <w:rFonts w:asciiTheme="majorBidi" w:hAnsiTheme="majorBidi" w:cstheme="majorBidi"/>
                <w:sz w:val="22"/>
                <w:szCs w:val="22"/>
                <w:rtl/>
                <w:lang w:bidi="ar-EG"/>
              </w:rPr>
            </w:pPr>
          </w:p>
        </w:tc>
      </w:tr>
      <w:tr w:rsidR="004F7399" w:rsidRPr="005D2DDD" w:rsidTr="00A60D6B">
        <w:trPr>
          <w:trHeight w:val="340"/>
        </w:trPr>
        <w:tc>
          <w:tcPr>
            <w:tcW w:w="638" w:type="pct"/>
            <w:vAlign w:val="center"/>
          </w:tcPr>
          <w:p w:rsidR="004F7399" w:rsidRPr="00C038FC" w:rsidRDefault="004F7399" w:rsidP="00C87F43">
            <w:pPr>
              <w:rPr>
                <w:rFonts w:asciiTheme="majorBidi" w:hAnsiTheme="majorBidi"/>
                <w:b/>
                <w:bCs/>
                <w:caps/>
                <w:sz w:val="22"/>
                <w:szCs w:val="22"/>
                <w:rtl/>
              </w:rPr>
            </w:pPr>
            <w:r w:rsidRPr="00C038FC">
              <w:rPr>
                <w:rFonts w:asciiTheme="majorBidi" w:hAnsiTheme="majorBidi" w:cstheme="majorBidi"/>
                <w:b/>
                <w:bCs/>
                <w:sz w:val="22"/>
                <w:szCs w:val="22"/>
              </w:rPr>
              <w:t>Reference No.</w:t>
            </w:r>
          </w:p>
        </w:tc>
        <w:tc>
          <w:tcPr>
            <w:tcW w:w="2181" w:type="pct"/>
          </w:tcPr>
          <w:p w:rsidR="004F7399" w:rsidRPr="00C038FC" w:rsidRDefault="00BC045A" w:rsidP="004F7399">
            <w:pPr>
              <w:jc w:val="lowKashida"/>
              <w:rPr>
                <w:rFonts w:asciiTheme="majorBidi" w:hAnsiTheme="majorBidi" w:cstheme="majorBidi"/>
                <w:sz w:val="22"/>
                <w:szCs w:val="22"/>
                <w:rtl/>
              </w:rPr>
            </w:pPr>
            <w:r>
              <w:rPr>
                <w:rFonts w:asciiTheme="majorBidi" w:hAnsiTheme="majorBidi" w:cstheme="majorBidi"/>
                <w:sz w:val="22"/>
                <w:szCs w:val="22"/>
              </w:rPr>
              <w:t>ELI/QAU/CS/ENG101</w:t>
            </w:r>
          </w:p>
        </w:tc>
        <w:tc>
          <w:tcPr>
            <w:tcW w:w="2181" w:type="pct"/>
            <w:tcBorders>
              <w:top w:val="nil"/>
              <w:bottom w:val="nil"/>
            </w:tcBorders>
            <w:shd w:val="clear" w:color="auto" w:fill="FFFFFF" w:themeFill="background1"/>
          </w:tcPr>
          <w:p w:rsidR="004F7399" w:rsidRPr="00C038FC" w:rsidRDefault="004F7399" w:rsidP="00A1573B">
            <w:pPr>
              <w:bidi/>
              <w:jc w:val="lowKashida"/>
              <w:rPr>
                <w:rFonts w:asciiTheme="majorBidi" w:hAnsiTheme="majorBidi" w:cstheme="majorBidi"/>
                <w:sz w:val="22"/>
                <w:szCs w:val="22"/>
                <w:rtl/>
              </w:rPr>
            </w:pPr>
          </w:p>
        </w:tc>
      </w:tr>
      <w:tr w:rsidR="004F7399" w:rsidRPr="005D2DDD" w:rsidTr="00A60D6B">
        <w:trPr>
          <w:trHeight w:val="340"/>
        </w:trPr>
        <w:tc>
          <w:tcPr>
            <w:tcW w:w="638" w:type="pct"/>
            <w:vAlign w:val="center"/>
          </w:tcPr>
          <w:p w:rsidR="004F7399" w:rsidRPr="00C038FC" w:rsidRDefault="004F7399" w:rsidP="00C87F43">
            <w:pPr>
              <w:rPr>
                <w:rFonts w:asciiTheme="majorBidi" w:hAnsiTheme="majorBidi"/>
                <w:b/>
                <w:bCs/>
                <w:caps/>
                <w:sz w:val="22"/>
                <w:szCs w:val="22"/>
                <w:rtl/>
              </w:rPr>
            </w:pPr>
            <w:r w:rsidRPr="00C038FC">
              <w:rPr>
                <w:rFonts w:asciiTheme="majorBidi" w:hAnsiTheme="majorBidi" w:cstheme="majorBidi"/>
                <w:b/>
                <w:bCs/>
                <w:sz w:val="22"/>
                <w:szCs w:val="22"/>
              </w:rPr>
              <w:t>Date</w:t>
            </w:r>
          </w:p>
        </w:tc>
        <w:tc>
          <w:tcPr>
            <w:tcW w:w="2181" w:type="pct"/>
          </w:tcPr>
          <w:p w:rsidR="004F7399" w:rsidRPr="00C038FC" w:rsidRDefault="0008126D" w:rsidP="00262C34">
            <w:pPr>
              <w:jc w:val="lowKashida"/>
              <w:rPr>
                <w:rFonts w:asciiTheme="majorBidi" w:hAnsiTheme="majorBidi" w:cstheme="majorBidi"/>
                <w:sz w:val="22"/>
                <w:szCs w:val="22"/>
                <w:rtl/>
              </w:rPr>
            </w:pPr>
            <w:r>
              <w:rPr>
                <w:rFonts w:asciiTheme="majorBidi" w:hAnsiTheme="majorBidi" w:cstheme="majorBidi"/>
                <w:sz w:val="22"/>
                <w:szCs w:val="22"/>
              </w:rPr>
              <w:t xml:space="preserve"> </w:t>
            </w:r>
            <w:r w:rsidR="00262C34">
              <w:rPr>
                <w:rFonts w:asciiTheme="majorBidi" w:hAnsiTheme="majorBidi" w:cstheme="majorBidi"/>
              </w:rPr>
              <w:t>20 October 2020</w:t>
            </w:r>
          </w:p>
        </w:tc>
        <w:tc>
          <w:tcPr>
            <w:tcW w:w="2181" w:type="pct"/>
            <w:tcBorders>
              <w:top w:val="nil"/>
              <w:bottom w:val="nil"/>
            </w:tcBorders>
            <w:shd w:val="clear" w:color="auto" w:fill="FFFFFF" w:themeFill="background1"/>
          </w:tcPr>
          <w:p w:rsidR="004F7399" w:rsidRPr="00C038FC" w:rsidRDefault="004F7399" w:rsidP="00A1573B">
            <w:pPr>
              <w:bidi/>
              <w:jc w:val="lowKashida"/>
              <w:rPr>
                <w:rFonts w:asciiTheme="majorBidi" w:hAnsiTheme="majorBidi" w:cstheme="majorBidi"/>
                <w:sz w:val="22"/>
                <w:szCs w:val="22"/>
                <w:rtl/>
              </w:rPr>
            </w:pPr>
          </w:p>
        </w:tc>
      </w:tr>
    </w:tbl>
    <w:p w:rsidR="005E4CF7" w:rsidRDefault="005E4CF7" w:rsidP="00A1573B">
      <w:pPr>
        <w:rPr>
          <w:lang w:bidi="ar-EG"/>
        </w:rPr>
      </w:pPr>
    </w:p>
    <w:sectPr w:rsidR="005E4CF7" w:rsidSect="00932122">
      <w:footerReference w:type="even" r:id="rId17"/>
      <w:footerReference w:type="default" r:id="rId18"/>
      <w:headerReference w:type="first" r:id="rId19"/>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629" w:rsidRDefault="00490629">
      <w:r>
        <w:separator/>
      </w:r>
    </w:p>
  </w:endnote>
  <w:endnote w:type="continuationSeparator" w:id="0">
    <w:p w:rsidR="00490629" w:rsidRDefault="0049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Arial"/>
    <w:panose1 w:val="00000000000000000000"/>
    <w:charset w:val="B2"/>
    <w:family w:val="auto"/>
    <w:pitch w:val="variable"/>
    <w:sig w:usb0="02942001" w:usb1="03D40006" w:usb2="0262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F9" w:rsidRDefault="009929AC">
    <w:pPr>
      <w:pStyle w:val="Footer"/>
      <w:framePr w:wrap="around" w:vAnchor="text" w:hAnchor="margin" w:xAlign="center" w:y="1"/>
      <w:rPr>
        <w:rStyle w:val="PageNumber"/>
      </w:rPr>
    </w:pPr>
    <w:r>
      <w:rPr>
        <w:rStyle w:val="PageNumber"/>
      </w:rPr>
      <w:fldChar w:fldCharType="begin"/>
    </w:r>
    <w:r w:rsidR="00D824F9">
      <w:rPr>
        <w:rStyle w:val="PageNumber"/>
      </w:rPr>
      <w:instrText xml:space="preserve">PAGE  </w:instrText>
    </w:r>
    <w:r>
      <w:rPr>
        <w:rStyle w:val="PageNumber"/>
      </w:rPr>
      <w:fldChar w:fldCharType="separate"/>
    </w:r>
    <w:r w:rsidR="00D824F9">
      <w:rPr>
        <w:rStyle w:val="PageNumber"/>
        <w:noProof/>
      </w:rPr>
      <w:t>246</w:t>
    </w:r>
    <w:r>
      <w:rPr>
        <w:rStyle w:val="PageNumber"/>
      </w:rPr>
      <w:fldChar w:fldCharType="end"/>
    </w:r>
  </w:p>
  <w:p w:rsidR="00D824F9" w:rsidRDefault="00D82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112116"/>
      <w:docPartObj>
        <w:docPartGallery w:val="Page Numbers (Bottom of Page)"/>
        <w:docPartUnique/>
      </w:docPartObj>
    </w:sdtPr>
    <w:sdtEndPr/>
    <w:sdtContent>
      <w:p w:rsidR="00D824F9" w:rsidRDefault="00D824F9" w:rsidP="008C6EC7">
        <w:pPr>
          <w:pStyle w:val="Footer"/>
        </w:pPr>
        <w:r>
          <w:rPr>
            <w:noProof/>
          </w:rPr>
          <w:drawing>
            <wp:anchor distT="0" distB="0" distL="114300" distR="114300" simplePos="0" relativeHeight="251660288" behindDoc="1" locked="0" layoutInCell="1" allowOverlap="1">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anchor>
          </w:drawing>
        </w:r>
        <w:r w:rsidR="00AA5F3F">
          <w:rPr>
            <w:noProof/>
          </w:rPr>
          <w:pict>
            <v:shapetype id="_x0000_t202" coordsize="21600,21600" o:spt="202" path="m,l,21600r21600,l21600,xe">
              <v:stroke joinstyle="miter"/>
              <v:path gradientshapeok="t" o:connecttype="rect"/>
            </v:shapetype>
            <v:shape id="Text Box 5" o:spid="_x0000_s10241"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rsidR="00D824F9" w:rsidRPr="00705C7E" w:rsidRDefault="009929AC"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00D824F9"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AA5F3F">
                      <w:rPr>
                        <w:rFonts w:ascii="DIN Next LT W23" w:hAnsi="DIN Next LT W23" w:cs="DIN Next LT W23"/>
                        <w:noProof/>
                        <w:color w:val="FFFFFF" w:themeColor="background1"/>
                        <w:sz w:val="28"/>
                        <w:szCs w:val="28"/>
                      </w:rPr>
                      <w:t>4</w:t>
                    </w:r>
                    <w:r w:rsidRPr="00705C7E">
                      <w:rPr>
                        <w:rFonts w:ascii="DIN Next LT W23" w:hAnsi="DIN Next LT W23" w:cs="DIN Next LT W23" w:hint="cs"/>
                        <w:noProof/>
                        <w:color w:val="FFFFFF" w:themeColor="background1"/>
                        <w:sz w:val="28"/>
                        <w:szCs w:val="28"/>
                      </w:rPr>
                      <w:fldChar w:fldCharType="end"/>
                    </w:r>
                  </w:p>
                </w:txbxContent>
              </v:textbox>
              <w10:wrap type="squar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629" w:rsidRDefault="00490629">
      <w:r>
        <w:separator/>
      </w:r>
    </w:p>
  </w:footnote>
  <w:footnote w:type="continuationSeparator" w:id="0">
    <w:p w:rsidR="00490629" w:rsidRDefault="00490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F9" w:rsidRPr="00A006BB" w:rsidRDefault="00D824F9" w:rsidP="00A006BB">
    <w:pPr>
      <w:pStyle w:val="Header"/>
    </w:pPr>
    <w:r>
      <w:rPr>
        <w:noProof/>
      </w:rPr>
      <w:drawing>
        <wp:anchor distT="0" distB="0" distL="114300" distR="114300" simplePos="0" relativeHeight="251655168" behindDoc="1" locked="0" layoutInCell="1" allowOverlap="1">
          <wp:simplePos x="0" y="0"/>
          <wp:positionH relativeFrom="margin">
            <wp:posOffset>-728980</wp:posOffset>
          </wp:positionH>
          <wp:positionV relativeFrom="paragraph">
            <wp:posOffset>-101625</wp:posOffset>
          </wp:positionV>
          <wp:extent cx="7125970" cy="10077500"/>
          <wp:effectExtent l="0" t="0" r="0" b="0"/>
          <wp:wrapNone/>
          <wp:docPr id="4"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AED38C8"/>
    <w:multiLevelType w:val="hybridMultilevel"/>
    <w:tmpl w:val="701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5">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1">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4">
    <w:nsid w:val="6043452F"/>
    <w:multiLevelType w:val="hybridMultilevel"/>
    <w:tmpl w:val="2210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2">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3">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8123595"/>
    <w:multiLevelType w:val="hybridMultilevel"/>
    <w:tmpl w:val="9382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2">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3"/>
  </w:num>
  <w:num w:numId="4">
    <w:abstractNumId w:val="17"/>
  </w:num>
  <w:num w:numId="5">
    <w:abstractNumId w:val="151"/>
  </w:num>
  <w:num w:numId="6">
    <w:abstractNumId w:val="112"/>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5"/>
  </w:num>
  <w:num w:numId="14">
    <w:abstractNumId w:val="31"/>
  </w:num>
  <w:num w:numId="15">
    <w:abstractNumId w:val="70"/>
  </w:num>
  <w:num w:numId="16">
    <w:abstractNumId w:val="62"/>
  </w:num>
  <w:num w:numId="17">
    <w:abstractNumId w:val="60"/>
  </w:num>
  <w:num w:numId="18">
    <w:abstractNumId w:val="155"/>
  </w:num>
  <w:num w:numId="19">
    <w:abstractNumId w:val="77"/>
  </w:num>
  <w:num w:numId="20">
    <w:abstractNumId w:val="99"/>
  </w:num>
  <w:num w:numId="21">
    <w:abstractNumId w:val="73"/>
  </w:num>
  <w:num w:numId="22">
    <w:abstractNumId w:val="26"/>
  </w:num>
  <w:num w:numId="23">
    <w:abstractNumId w:val="141"/>
  </w:num>
  <w:num w:numId="24">
    <w:abstractNumId w:val="82"/>
  </w:num>
  <w:num w:numId="25">
    <w:abstractNumId w:val="15"/>
  </w:num>
  <w:num w:numId="26">
    <w:abstractNumId w:val="79"/>
  </w:num>
  <w:num w:numId="27">
    <w:abstractNumId w:val="94"/>
  </w:num>
  <w:num w:numId="28">
    <w:abstractNumId w:val="96"/>
  </w:num>
  <w:num w:numId="29">
    <w:abstractNumId w:val="107"/>
  </w:num>
  <w:num w:numId="30">
    <w:abstractNumId w:val="30"/>
  </w:num>
  <w:num w:numId="31">
    <w:abstractNumId w:val="108"/>
  </w:num>
  <w:num w:numId="32">
    <w:abstractNumId w:val="101"/>
  </w:num>
  <w:num w:numId="33">
    <w:abstractNumId w:val="161"/>
  </w:num>
  <w:num w:numId="34">
    <w:abstractNumId w:val="162"/>
  </w:num>
  <w:num w:numId="35">
    <w:abstractNumId w:val="47"/>
  </w:num>
  <w:num w:numId="36">
    <w:abstractNumId w:val="16"/>
  </w:num>
  <w:num w:numId="37">
    <w:abstractNumId w:val="159"/>
  </w:num>
  <w:num w:numId="38">
    <w:abstractNumId w:val="132"/>
  </w:num>
  <w:num w:numId="39">
    <w:abstractNumId w:val="149"/>
  </w:num>
  <w:num w:numId="40">
    <w:abstractNumId w:val="122"/>
  </w:num>
  <w:num w:numId="41">
    <w:abstractNumId w:val="38"/>
  </w:num>
  <w:num w:numId="42">
    <w:abstractNumId w:val="93"/>
  </w:num>
  <w:num w:numId="43">
    <w:abstractNumId w:val="116"/>
  </w:num>
  <w:num w:numId="44">
    <w:abstractNumId w:val="69"/>
  </w:num>
  <w:num w:numId="45">
    <w:abstractNumId w:val="115"/>
  </w:num>
  <w:num w:numId="46">
    <w:abstractNumId w:val="41"/>
  </w:num>
  <w:num w:numId="47">
    <w:abstractNumId w:val="118"/>
  </w:num>
  <w:num w:numId="48">
    <w:abstractNumId w:val="9"/>
  </w:num>
  <w:num w:numId="49">
    <w:abstractNumId w:val="114"/>
  </w:num>
  <w:num w:numId="50">
    <w:abstractNumId w:val="32"/>
  </w:num>
  <w:num w:numId="51">
    <w:abstractNumId w:val="105"/>
  </w:num>
  <w:num w:numId="52">
    <w:abstractNumId w:val="45"/>
  </w:num>
  <w:num w:numId="53">
    <w:abstractNumId w:val="92"/>
  </w:num>
  <w:num w:numId="54">
    <w:abstractNumId w:val="54"/>
  </w:num>
  <w:num w:numId="55">
    <w:abstractNumId w:val="1"/>
  </w:num>
  <w:num w:numId="56">
    <w:abstractNumId w:val="139"/>
  </w:num>
  <w:num w:numId="57">
    <w:abstractNumId w:val="85"/>
  </w:num>
  <w:num w:numId="58">
    <w:abstractNumId w:val="59"/>
  </w:num>
  <w:num w:numId="59">
    <w:abstractNumId w:val="119"/>
  </w:num>
  <w:num w:numId="60">
    <w:abstractNumId w:val="76"/>
  </w:num>
  <w:num w:numId="61">
    <w:abstractNumId w:val="49"/>
  </w:num>
  <w:num w:numId="62">
    <w:abstractNumId w:val="88"/>
  </w:num>
  <w:num w:numId="63">
    <w:abstractNumId w:val="156"/>
  </w:num>
  <w:num w:numId="64">
    <w:abstractNumId w:val="89"/>
  </w:num>
  <w:num w:numId="65">
    <w:abstractNumId w:val="100"/>
  </w:num>
  <w:num w:numId="66">
    <w:abstractNumId w:val="52"/>
  </w:num>
  <w:num w:numId="67">
    <w:abstractNumId w:val="34"/>
  </w:num>
  <w:num w:numId="68">
    <w:abstractNumId w:val="48"/>
  </w:num>
  <w:num w:numId="69">
    <w:abstractNumId w:val="148"/>
  </w:num>
  <w:num w:numId="70">
    <w:abstractNumId w:val="13"/>
  </w:num>
  <w:num w:numId="71">
    <w:abstractNumId w:val="71"/>
  </w:num>
  <w:num w:numId="72">
    <w:abstractNumId w:val="46"/>
  </w:num>
  <w:num w:numId="73">
    <w:abstractNumId w:val="0"/>
  </w:num>
  <w:num w:numId="74">
    <w:abstractNumId w:val="109"/>
  </w:num>
  <w:num w:numId="75">
    <w:abstractNumId w:val="8"/>
  </w:num>
  <w:num w:numId="76">
    <w:abstractNumId w:val="10"/>
  </w:num>
  <w:num w:numId="77">
    <w:abstractNumId w:val="6"/>
  </w:num>
  <w:num w:numId="78">
    <w:abstractNumId w:val="140"/>
  </w:num>
  <w:num w:numId="79">
    <w:abstractNumId w:val="65"/>
  </w:num>
  <w:num w:numId="80">
    <w:abstractNumId w:val="102"/>
  </w:num>
  <w:num w:numId="81">
    <w:abstractNumId w:val="153"/>
  </w:num>
  <w:num w:numId="82">
    <w:abstractNumId w:val="40"/>
  </w:num>
  <w:num w:numId="83">
    <w:abstractNumId w:val="120"/>
  </w:num>
  <w:num w:numId="84">
    <w:abstractNumId w:val="129"/>
  </w:num>
  <w:num w:numId="85">
    <w:abstractNumId w:val="80"/>
  </w:num>
  <w:num w:numId="86">
    <w:abstractNumId w:val="125"/>
  </w:num>
  <w:num w:numId="87">
    <w:abstractNumId w:val="51"/>
  </w:num>
  <w:num w:numId="88">
    <w:abstractNumId w:val="106"/>
  </w:num>
  <w:num w:numId="89">
    <w:abstractNumId w:val="23"/>
  </w:num>
  <w:num w:numId="90">
    <w:abstractNumId w:val="27"/>
  </w:num>
  <w:num w:numId="91">
    <w:abstractNumId w:val="97"/>
  </w:num>
  <w:num w:numId="92">
    <w:abstractNumId w:val="74"/>
  </w:num>
  <w:num w:numId="93">
    <w:abstractNumId w:val="147"/>
  </w:num>
  <w:num w:numId="94">
    <w:abstractNumId w:val="87"/>
  </w:num>
  <w:num w:numId="95">
    <w:abstractNumId w:val="138"/>
  </w:num>
  <w:num w:numId="96">
    <w:abstractNumId w:val="144"/>
  </w:num>
  <w:num w:numId="97">
    <w:abstractNumId w:val="4"/>
  </w:num>
  <w:num w:numId="98">
    <w:abstractNumId w:val="145"/>
  </w:num>
  <w:num w:numId="99">
    <w:abstractNumId w:val="56"/>
  </w:num>
  <w:num w:numId="100">
    <w:abstractNumId w:val="24"/>
  </w:num>
  <w:num w:numId="101">
    <w:abstractNumId w:val="58"/>
  </w:num>
  <w:num w:numId="102">
    <w:abstractNumId w:val="150"/>
  </w:num>
  <w:num w:numId="103">
    <w:abstractNumId w:val="35"/>
  </w:num>
  <w:num w:numId="104">
    <w:abstractNumId w:val="18"/>
  </w:num>
  <w:num w:numId="105">
    <w:abstractNumId w:val="117"/>
  </w:num>
  <w:num w:numId="106">
    <w:abstractNumId w:val="134"/>
  </w:num>
  <w:num w:numId="107">
    <w:abstractNumId w:val="136"/>
  </w:num>
  <w:num w:numId="108">
    <w:abstractNumId w:val="20"/>
  </w:num>
  <w:num w:numId="109">
    <w:abstractNumId w:val="130"/>
  </w:num>
  <w:num w:numId="110">
    <w:abstractNumId w:val="12"/>
  </w:num>
  <w:num w:numId="111">
    <w:abstractNumId w:val="131"/>
  </w:num>
  <w:num w:numId="112">
    <w:abstractNumId w:val="50"/>
  </w:num>
  <w:num w:numId="113">
    <w:abstractNumId w:val="72"/>
  </w:num>
  <w:num w:numId="114">
    <w:abstractNumId w:val="37"/>
  </w:num>
  <w:num w:numId="115">
    <w:abstractNumId w:val="68"/>
  </w:num>
  <w:num w:numId="116">
    <w:abstractNumId w:val="146"/>
  </w:num>
  <w:num w:numId="117">
    <w:abstractNumId w:val="157"/>
  </w:num>
  <w:num w:numId="118">
    <w:abstractNumId w:val="110"/>
  </w:num>
  <w:num w:numId="119">
    <w:abstractNumId w:val="154"/>
  </w:num>
  <w:num w:numId="120">
    <w:abstractNumId w:val="121"/>
  </w:num>
  <w:num w:numId="121">
    <w:abstractNumId w:val="66"/>
  </w:num>
  <w:num w:numId="122">
    <w:abstractNumId w:val="142"/>
  </w:num>
  <w:num w:numId="123">
    <w:abstractNumId w:val="64"/>
  </w:num>
  <w:num w:numId="124">
    <w:abstractNumId w:val="152"/>
  </w:num>
  <w:num w:numId="125">
    <w:abstractNumId w:val="158"/>
  </w:num>
  <w:num w:numId="126">
    <w:abstractNumId w:val="135"/>
  </w:num>
  <w:num w:numId="127">
    <w:abstractNumId w:val="36"/>
  </w:num>
  <w:num w:numId="128">
    <w:abstractNumId w:val="63"/>
  </w:num>
  <w:num w:numId="129">
    <w:abstractNumId w:val="127"/>
  </w:num>
  <w:num w:numId="130">
    <w:abstractNumId w:val="14"/>
  </w:num>
  <w:num w:numId="131">
    <w:abstractNumId w:val="78"/>
  </w:num>
  <w:num w:numId="132">
    <w:abstractNumId w:val="61"/>
  </w:num>
  <w:num w:numId="133">
    <w:abstractNumId w:val="42"/>
  </w:num>
  <w:num w:numId="134">
    <w:abstractNumId w:val="113"/>
  </w:num>
  <w:num w:numId="135">
    <w:abstractNumId w:val="53"/>
  </w:num>
  <w:num w:numId="136">
    <w:abstractNumId w:val="28"/>
  </w:num>
  <w:num w:numId="137">
    <w:abstractNumId w:val="83"/>
  </w:num>
  <w:num w:numId="138">
    <w:abstractNumId w:val="160"/>
  </w:num>
  <w:num w:numId="139">
    <w:abstractNumId w:val="143"/>
  </w:num>
  <w:num w:numId="140">
    <w:abstractNumId w:val="84"/>
  </w:num>
  <w:num w:numId="141">
    <w:abstractNumId w:val="5"/>
  </w:num>
  <w:num w:numId="142">
    <w:abstractNumId w:val="128"/>
  </w:num>
  <w:num w:numId="143">
    <w:abstractNumId w:val="111"/>
  </w:num>
  <w:num w:numId="144">
    <w:abstractNumId w:val="104"/>
  </w:num>
  <w:num w:numId="145">
    <w:abstractNumId w:val="57"/>
  </w:num>
  <w:num w:numId="146">
    <w:abstractNumId w:val="91"/>
  </w:num>
  <w:num w:numId="147">
    <w:abstractNumId w:val="126"/>
  </w:num>
  <w:num w:numId="148">
    <w:abstractNumId w:val="86"/>
  </w:num>
  <w:num w:numId="149">
    <w:abstractNumId w:val="2"/>
  </w:num>
  <w:num w:numId="150">
    <w:abstractNumId w:val="29"/>
  </w:num>
  <w:num w:numId="151">
    <w:abstractNumId w:val="98"/>
  </w:num>
  <w:num w:numId="152">
    <w:abstractNumId w:val="22"/>
  </w:num>
  <w:num w:numId="153">
    <w:abstractNumId w:val="21"/>
  </w:num>
  <w:num w:numId="154">
    <w:abstractNumId w:val="81"/>
  </w:num>
  <w:num w:numId="155">
    <w:abstractNumId w:val="44"/>
  </w:num>
  <w:num w:numId="156">
    <w:abstractNumId w:val="95"/>
  </w:num>
  <w:num w:numId="157">
    <w:abstractNumId w:val="67"/>
  </w:num>
  <w:num w:numId="158">
    <w:abstractNumId w:val="103"/>
  </w:num>
  <w:num w:numId="159">
    <w:abstractNumId w:val="123"/>
  </w:num>
  <w:num w:numId="160">
    <w:abstractNumId w:val="25"/>
  </w:num>
  <w:num w:numId="161">
    <w:abstractNumId w:val="124"/>
  </w:num>
  <w:num w:numId="162">
    <w:abstractNumId w:val="137"/>
  </w:num>
  <w:num w:numId="163">
    <w:abstractNumId w:val="9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proofState w:spelling="clean"/>
  <w:defaultTabStop w:val="720"/>
  <w:drawingGridHorizontalSpacing w:val="120"/>
  <w:displayHorizontalDrawingGridEvery w:val="2"/>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506"/>
    <w:rsid w:val="0007087E"/>
    <w:rsid w:val="00070EF9"/>
    <w:rsid w:val="000715BF"/>
    <w:rsid w:val="000717D7"/>
    <w:rsid w:val="000724DE"/>
    <w:rsid w:val="00072DEA"/>
    <w:rsid w:val="00076101"/>
    <w:rsid w:val="00076EEC"/>
    <w:rsid w:val="0007708E"/>
    <w:rsid w:val="00077F79"/>
    <w:rsid w:val="000811B3"/>
    <w:rsid w:val="0008126D"/>
    <w:rsid w:val="00081809"/>
    <w:rsid w:val="00082582"/>
    <w:rsid w:val="00086238"/>
    <w:rsid w:val="00087228"/>
    <w:rsid w:val="00093444"/>
    <w:rsid w:val="00093C93"/>
    <w:rsid w:val="00094961"/>
    <w:rsid w:val="00096E70"/>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0B8"/>
    <w:rsid w:val="00121384"/>
    <w:rsid w:val="001237C3"/>
    <w:rsid w:val="00124671"/>
    <w:rsid w:val="001259DE"/>
    <w:rsid w:val="00126A75"/>
    <w:rsid w:val="001310AC"/>
    <w:rsid w:val="00135C0D"/>
    <w:rsid w:val="00135E3E"/>
    <w:rsid w:val="00137CBF"/>
    <w:rsid w:val="00142779"/>
    <w:rsid w:val="00143147"/>
    <w:rsid w:val="00143BE8"/>
    <w:rsid w:val="00145AE6"/>
    <w:rsid w:val="00145C74"/>
    <w:rsid w:val="00147FC8"/>
    <w:rsid w:val="001500F4"/>
    <w:rsid w:val="00151D32"/>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427B"/>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7CA"/>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23"/>
    <w:rsid w:val="002364BB"/>
    <w:rsid w:val="0023651E"/>
    <w:rsid w:val="0024509A"/>
    <w:rsid w:val="0024586C"/>
    <w:rsid w:val="00245E1B"/>
    <w:rsid w:val="00247DF9"/>
    <w:rsid w:val="00250EA4"/>
    <w:rsid w:val="00252D27"/>
    <w:rsid w:val="00252E02"/>
    <w:rsid w:val="002530BA"/>
    <w:rsid w:val="00255F08"/>
    <w:rsid w:val="00256503"/>
    <w:rsid w:val="00262C34"/>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084"/>
    <w:rsid w:val="002C1731"/>
    <w:rsid w:val="002C2197"/>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3A3B"/>
    <w:rsid w:val="0033631B"/>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4F23"/>
    <w:rsid w:val="00366143"/>
    <w:rsid w:val="0036738D"/>
    <w:rsid w:val="00370C5C"/>
    <w:rsid w:val="00370F15"/>
    <w:rsid w:val="0037217B"/>
    <w:rsid w:val="00373728"/>
    <w:rsid w:val="00373EF7"/>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C7B56"/>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05F67"/>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0629"/>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922"/>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4F5FF5"/>
    <w:rsid w:val="004F6FF6"/>
    <w:rsid w:val="004F7399"/>
    <w:rsid w:val="005001E2"/>
    <w:rsid w:val="00501791"/>
    <w:rsid w:val="00502621"/>
    <w:rsid w:val="00502716"/>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41"/>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B3A"/>
    <w:rsid w:val="006E2E0C"/>
    <w:rsid w:val="006F03B6"/>
    <w:rsid w:val="006F1365"/>
    <w:rsid w:val="006F6494"/>
    <w:rsid w:val="006F67A7"/>
    <w:rsid w:val="006F7D9D"/>
    <w:rsid w:val="007001D1"/>
    <w:rsid w:val="0070285A"/>
    <w:rsid w:val="00703B6F"/>
    <w:rsid w:val="00706F0F"/>
    <w:rsid w:val="00710C33"/>
    <w:rsid w:val="00710C3D"/>
    <w:rsid w:val="007118E6"/>
    <w:rsid w:val="00713CAB"/>
    <w:rsid w:val="00713D1F"/>
    <w:rsid w:val="0071542C"/>
    <w:rsid w:val="00716FE3"/>
    <w:rsid w:val="0072359E"/>
    <w:rsid w:val="00725322"/>
    <w:rsid w:val="00725B79"/>
    <w:rsid w:val="0072609B"/>
    <w:rsid w:val="00726A5F"/>
    <w:rsid w:val="007270A4"/>
    <w:rsid w:val="007306C1"/>
    <w:rsid w:val="00730EDF"/>
    <w:rsid w:val="00731E8B"/>
    <w:rsid w:val="00740A96"/>
    <w:rsid w:val="00741CBB"/>
    <w:rsid w:val="0074327B"/>
    <w:rsid w:val="00743E1A"/>
    <w:rsid w:val="007462BA"/>
    <w:rsid w:val="00747807"/>
    <w:rsid w:val="007514E2"/>
    <w:rsid w:val="007528F9"/>
    <w:rsid w:val="00753EA8"/>
    <w:rsid w:val="00754A65"/>
    <w:rsid w:val="00755A67"/>
    <w:rsid w:val="0075654B"/>
    <w:rsid w:val="00756B55"/>
    <w:rsid w:val="00760CE4"/>
    <w:rsid w:val="00761F05"/>
    <w:rsid w:val="00762E38"/>
    <w:rsid w:val="007653B5"/>
    <w:rsid w:val="00765C1F"/>
    <w:rsid w:val="0077159A"/>
    <w:rsid w:val="00772211"/>
    <w:rsid w:val="00773756"/>
    <w:rsid w:val="00775F80"/>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C42B3"/>
    <w:rsid w:val="007D0EEE"/>
    <w:rsid w:val="007D0FAF"/>
    <w:rsid w:val="007D1DB3"/>
    <w:rsid w:val="007D434C"/>
    <w:rsid w:val="007D45FD"/>
    <w:rsid w:val="007D7ECA"/>
    <w:rsid w:val="007E044E"/>
    <w:rsid w:val="007E3628"/>
    <w:rsid w:val="007E3E23"/>
    <w:rsid w:val="007E50EC"/>
    <w:rsid w:val="007F3133"/>
    <w:rsid w:val="007F63FE"/>
    <w:rsid w:val="008002E0"/>
    <w:rsid w:val="00802208"/>
    <w:rsid w:val="00802D9C"/>
    <w:rsid w:val="008045D1"/>
    <w:rsid w:val="0080692E"/>
    <w:rsid w:val="00806A16"/>
    <w:rsid w:val="008077EB"/>
    <w:rsid w:val="0081042A"/>
    <w:rsid w:val="00810DA0"/>
    <w:rsid w:val="00811B58"/>
    <w:rsid w:val="008126E3"/>
    <w:rsid w:val="00812AC2"/>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08D"/>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29AC"/>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196"/>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57BE0"/>
    <w:rsid w:val="00A60C55"/>
    <w:rsid w:val="00A60D6B"/>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5F3F"/>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41F5"/>
    <w:rsid w:val="00B97BB4"/>
    <w:rsid w:val="00BA0610"/>
    <w:rsid w:val="00BA0C70"/>
    <w:rsid w:val="00BA3C55"/>
    <w:rsid w:val="00BA6341"/>
    <w:rsid w:val="00BB0DC2"/>
    <w:rsid w:val="00BB0DCD"/>
    <w:rsid w:val="00BB30C2"/>
    <w:rsid w:val="00BB3474"/>
    <w:rsid w:val="00BB4F4A"/>
    <w:rsid w:val="00BB7B40"/>
    <w:rsid w:val="00BC045A"/>
    <w:rsid w:val="00BC0BD3"/>
    <w:rsid w:val="00BC0F44"/>
    <w:rsid w:val="00BC3C20"/>
    <w:rsid w:val="00BC5807"/>
    <w:rsid w:val="00BD2157"/>
    <w:rsid w:val="00BD2CF4"/>
    <w:rsid w:val="00BD2F59"/>
    <w:rsid w:val="00BD308C"/>
    <w:rsid w:val="00BD3991"/>
    <w:rsid w:val="00BD672A"/>
    <w:rsid w:val="00BE066F"/>
    <w:rsid w:val="00BE1127"/>
    <w:rsid w:val="00BE1611"/>
    <w:rsid w:val="00BE1B55"/>
    <w:rsid w:val="00BE39DD"/>
    <w:rsid w:val="00BE5932"/>
    <w:rsid w:val="00BE62D4"/>
    <w:rsid w:val="00BE7C5B"/>
    <w:rsid w:val="00BF0E6E"/>
    <w:rsid w:val="00BF11BB"/>
    <w:rsid w:val="00BF335F"/>
    <w:rsid w:val="00BF3623"/>
    <w:rsid w:val="00BF478E"/>
    <w:rsid w:val="00BF5507"/>
    <w:rsid w:val="00BF72A2"/>
    <w:rsid w:val="00BF72DE"/>
    <w:rsid w:val="00C0001D"/>
    <w:rsid w:val="00C02AE8"/>
    <w:rsid w:val="00C038FC"/>
    <w:rsid w:val="00C05FD6"/>
    <w:rsid w:val="00C066CB"/>
    <w:rsid w:val="00C06825"/>
    <w:rsid w:val="00C1156E"/>
    <w:rsid w:val="00C11A26"/>
    <w:rsid w:val="00C13EF4"/>
    <w:rsid w:val="00C15667"/>
    <w:rsid w:val="00C16D79"/>
    <w:rsid w:val="00C21761"/>
    <w:rsid w:val="00C226BC"/>
    <w:rsid w:val="00C23148"/>
    <w:rsid w:val="00C242EA"/>
    <w:rsid w:val="00C2444A"/>
    <w:rsid w:val="00C27A4F"/>
    <w:rsid w:val="00C320E4"/>
    <w:rsid w:val="00C32169"/>
    <w:rsid w:val="00C33214"/>
    <w:rsid w:val="00C34140"/>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0A2"/>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1BC"/>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306F"/>
    <w:rsid w:val="00D05DE0"/>
    <w:rsid w:val="00D10A17"/>
    <w:rsid w:val="00D12D9D"/>
    <w:rsid w:val="00D14FB1"/>
    <w:rsid w:val="00D15551"/>
    <w:rsid w:val="00D17696"/>
    <w:rsid w:val="00D20AB4"/>
    <w:rsid w:val="00D21E06"/>
    <w:rsid w:val="00D25F07"/>
    <w:rsid w:val="00D27D49"/>
    <w:rsid w:val="00D30D7C"/>
    <w:rsid w:val="00D31A04"/>
    <w:rsid w:val="00D32180"/>
    <w:rsid w:val="00D32EBB"/>
    <w:rsid w:val="00D3461E"/>
    <w:rsid w:val="00D34B2C"/>
    <w:rsid w:val="00D35948"/>
    <w:rsid w:val="00D36735"/>
    <w:rsid w:val="00D36B4B"/>
    <w:rsid w:val="00D36E54"/>
    <w:rsid w:val="00D37622"/>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6B7"/>
    <w:rsid w:val="00D677A5"/>
    <w:rsid w:val="00D70BDE"/>
    <w:rsid w:val="00D72774"/>
    <w:rsid w:val="00D74CBE"/>
    <w:rsid w:val="00D752E8"/>
    <w:rsid w:val="00D75CE9"/>
    <w:rsid w:val="00D77FE0"/>
    <w:rsid w:val="00D80480"/>
    <w:rsid w:val="00D820C0"/>
    <w:rsid w:val="00D823B0"/>
    <w:rsid w:val="00D824DE"/>
    <w:rsid w:val="00D824F9"/>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423B"/>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0575"/>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16"/>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38A7"/>
    <w:rsid w:val="00F04BCE"/>
    <w:rsid w:val="00F07193"/>
    <w:rsid w:val="00F1081C"/>
    <w:rsid w:val="00F13D1F"/>
    <w:rsid w:val="00F1560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0D1"/>
    <w:rsid w:val="00F729F3"/>
    <w:rsid w:val="00F77F9D"/>
    <w:rsid w:val="00F84597"/>
    <w:rsid w:val="00F90C8C"/>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styleId="NormalWeb">
    <w:name w:val="Normal (Web)"/>
    <w:basedOn w:val="Normal"/>
    <w:uiPriority w:val="99"/>
    <w:unhideWhenUsed/>
    <w:rsid w:val="002C108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styleId="NormalWeb">
    <w:name w:val="Normal (Web)"/>
    <w:basedOn w:val="Normal"/>
    <w:uiPriority w:val="99"/>
    <w:unhideWhenUsed/>
    <w:rsid w:val="002C10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gllife.com/content/course-overview-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fac.ksu.edu.sa/sites/default/files/English_101_Course_Specificatio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youtube.com/NGLearnin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witter.com/NGLearningUK"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cebook.com/NGLearning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www.w3.org/XML/1998/namespace"/>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5B7D9A-C97A-43E1-86A2-8BA59E95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1926</Words>
  <Characters>13422</Characters>
  <Application>Microsoft Office Word</Application>
  <DocSecurity>0</DocSecurity>
  <Lines>111</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15318</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Dr. Alok K. Das</cp:lastModifiedBy>
  <cp:revision>14</cp:revision>
  <cp:lastPrinted>2020-04-23T14:47:00Z</cp:lastPrinted>
  <dcterms:created xsi:type="dcterms:W3CDTF">2021-01-18T08:18:00Z</dcterms:created>
  <dcterms:modified xsi:type="dcterms:W3CDTF">2021-12-14T11:52:00Z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