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7"/>
        <w:bidiVisual/>
        <w:tblW w:w="9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819"/>
        <w:gridCol w:w="177"/>
        <w:gridCol w:w="591"/>
        <w:gridCol w:w="180"/>
        <w:gridCol w:w="808"/>
        <w:gridCol w:w="359"/>
        <w:gridCol w:w="720"/>
        <w:gridCol w:w="831"/>
        <w:gridCol w:w="756"/>
        <w:gridCol w:w="720"/>
        <w:gridCol w:w="1064"/>
        <w:gridCol w:w="523"/>
        <w:gridCol w:w="2307"/>
      </w:tblGrid>
      <w:tr w:rsidR="000A548E" w:rsidRPr="00A54852" w:rsidTr="00CF02D0">
        <w:trPr>
          <w:trHeight w:val="144"/>
        </w:trPr>
        <w:tc>
          <w:tcPr>
            <w:tcW w:w="1587" w:type="dxa"/>
            <w:gridSpan w:val="3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jc w:val="center"/>
              <w:rPr>
                <w:sz w:val="18"/>
                <w:szCs w:val="18"/>
                <w:rtl/>
              </w:rPr>
            </w:pPr>
            <w:bookmarkStart w:id="0" w:name="_GoBack"/>
            <w:bookmarkEnd w:id="0"/>
            <w:r w:rsidRPr="00A548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988" w:type="dxa"/>
            <w:gridSpan w:val="2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jc w:val="center"/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CNET</w:t>
            </w:r>
          </w:p>
        </w:tc>
        <w:tc>
          <w:tcPr>
            <w:tcW w:w="1910" w:type="dxa"/>
            <w:gridSpan w:val="3"/>
            <w:tcBorders>
              <w:left w:val="single" w:sz="8" w:space="0" w:color="auto"/>
            </w:tcBorders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A54852">
              <w:rPr>
                <w:b/>
                <w:bCs/>
                <w:sz w:val="18"/>
                <w:szCs w:val="18"/>
                <w:lang w:bidi="ar-JO"/>
              </w:rPr>
              <w:t>Course Code</w:t>
            </w:r>
          </w:p>
        </w:tc>
        <w:tc>
          <w:tcPr>
            <w:tcW w:w="2540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Computer Organization and Architecture</w:t>
            </w:r>
          </w:p>
        </w:tc>
        <w:tc>
          <w:tcPr>
            <w:tcW w:w="2830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A548E" w:rsidRPr="00A54852" w:rsidRDefault="000A548E" w:rsidP="00CF02D0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A54852">
              <w:rPr>
                <w:b/>
                <w:bCs/>
                <w:sz w:val="18"/>
                <w:szCs w:val="18"/>
              </w:rPr>
              <w:t>Course Name</w:t>
            </w:r>
          </w:p>
        </w:tc>
      </w:tr>
      <w:tr w:rsidR="000A548E" w:rsidRPr="00A54852" w:rsidTr="00CF02D0">
        <w:trPr>
          <w:trHeight w:val="144"/>
        </w:trPr>
        <w:tc>
          <w:tcPr>
            <w:tcW w:w="996" w:type="dxa"/>
            <w:gridSpan w:val="2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Tot.</w:t>
            </w:r>
          </w:p>
        </w:tc>
        <w:tc>
          <w:tcPr>
            <w:tcW w:w="771" w:type="dxa"/>
            <w:gridSpan w:val="2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Lab.</w:t>
            </w:r>
          </w:p>
        </w:tc>
        <w:tc>
          <w:tcPr>
            <w:tcW w:w="808" w:type="dxa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proofErr w:type="spellStart"/>
            <w:r w:rsidRPr="00A54852">
              <w:rPr>
                <w:sz w:val="18"/>
                <w:szCs w:val="18"/>
              </w:rPr>
              <w:t>Lec</w:t>
            </w:r>
            <w:proofErr w:type="spellEnd"/>
            <w:r w:rsidRPr="00A54852">
              <w:rPr>
                <w:sz w:val="18"/>
                <w:szCs w:val="18"/>
              </w:rPr>
              <w:t>.</w:t>
            </w:r>
          </w:p>
        </w:tc>
        <w:tc>
          <w:tcPr>
            <w:tcW w:w="191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54852">
              <w:rPr>
                <w:b/>
                <w:bCs/>
                <w:sz w:val="18"/>
                <w:szCs w:val="18"/>
                <w:lang w:bidi="ar-JO"/>
              </w:rPr>
              <w:t>Contact Hours</w:t>
            </w:r>
          </w:p>
        </w:tc>
        <w:tc>
          <w:tcPr>
            <w:tcW w:w="2540" w:type="dxa"/>
            <w:gridSpan w:val="3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jc w:val="center"/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3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  <w:rtl/>
              </w:rPr>
            </w:pPr>
            <w:r w:rsidRPr="00A54852">
              <w:rPr>
                <w:b/>
                <w:bCs/>
                <w:sz w:val="18"/>
                <w:szCs w:val="18"/>
              </w:rPr>
              <w:t>Credit Hours</w:t>
            </w:r>
          </w:p>
        </w:tc>
      </w:tr>
      <w:tr w:rsidR="000A548E" w:rsidRPr="00A54852" w:rsidTr="00CF02D0">
        <w:trPr>
          <w:trHeight w:val="144"/>
        </w:trPr>
        <w:tc>
          <w:tcPr>
            <w:tcW w:w="996" w:type="dxa"/>
            <w:gridSpan w:val="2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1" w:type="dxa"/>
            <w:gridSpan w:val="2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8" w:type="dxa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2</w:t>
            </w:r>
          </w:p>
        </w:tc>
        <w:tc>
          <w:tcPr>
            <w:tcW w:w="191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540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A548E" w:rsidRPr="00A54852" w:rsidTr="00CF02D0">
        <w:trPr>
          <w:trHeight w:val="144"/>
        </w:trPr>
        <w:tc>
          <w:tcPr>
            <w:tcW w:w="7025" w:type="dxa"/>
            <w:gridSpan w:val="11"/>
            <w:tcBorders>
              <w:right w:val="single" w:sz="8" w:space="0" w:color="auto"/>
            </w:tcBorders>
            <w:vAlign w:val="center"/>
          </w:tcPr>
          <w:p w:rsidR="000A548E" w:rsidRPr="002E39F6" w:rsidRDefault="007373CF" w:rsidP="00CF02D0">
            <w:r w:rsidRPr="002E39F6">
              <w:fldChar w:fldCharType="begin"/>
            </w:r>
            <w:r w:rsidR="000A548E" w:rsidRPr="002E39F6">
              <w:instrText xml:space="preserve"> ADVANCE  \u </w:instrText>
            </w:r>
            <w:r w:rsidRPr="002E39F6">
              <w:fldChar w:fldCharType="end"/>
            </w:r>
            <w:r w:rsidRPr="002E39F6">
              <w:fldChar w:fldCharType="begin"/>
            </w:r>
            <w:r w:rsidR="000A548E" w:rsidRPr="002E39F6">
              <w:instrText xml:space="preserve"> ADVANCE  \u </w:instrText>
            </w:r>
            <w:r w:rsidRPr="002E39F6">
              <w:fldChar w:fldCharType="end"/>
            </w:r>
            <w:r w:rsidRPr="002E39F6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0A548E" w:rsidRPr="002E39F6">
              <w:instrText xml:space="preserve"> FORMCHECKBOX </w:instrText>
            </w:r>
            <w:r>
              <w:fldChar w:fldCharType="separate"/>
            </w:r>
            <w:r w:rsidRPr="002E39F6">
              <w:fldChar w:fldCharType="end"/>
            </w:r>
            <w:proofErr w:type="spellStart"/>
            <w:r w:rsidR="000A548E" w:rsidRPr="00DD358D">
              <w:rPr>
                <w:b/>
                <w:bCs/>
              </w:rPr>
              <w:t>Core</w:t>
            </w:r>
            <w:r w:rsidRPr="0083249F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A548E" w:rsidRPr="0083249F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83249F">
              <w:rPr>
                <w:b/>
                <w:bCs/>
              </w:rPr>
              <w:fldChar w:fldCharType="end"/>
            </w:r>
            <w:r w:rsidR="000A548E" w:rsidRPr="0083249F">
              <w:rPr>
                <w:b/>
                <w:bCs/>
              </w:rPr>
              <w:t>Major</w:t>
            </w:r>
            <w:r w:rsidRPr="002E39F6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0A548E" w:rsidRPr="002E39F6">
              <w:instrText xml:space="preserve"> FORMCHECKBOX </w:instrText>
            </w:r>
            <w:r>
              <w:fldChar w:fldCharType="separate"/>
            </w:r>
            <w:r w:rsidRPr="002E39F6">
              <w:fldChar w:fldCharType="end"/>
            </w:r>
            <w:r w:rsidR="000A548E" w:rsidRPr="00DD358D">
              <w:rPr>
                <w:b/>
                <w:bCs/>
              </w:rPr>
              <w:t>Elective</w:t>
            </w:r>
            <w:proofErr w:type="spellEnd"/>
          </w:p>
          <w:p w:rsidR="000A548E" w:rsidRPr="002E39F6" w:rsidRDefault="007373CF" w:rsidP="00CF02D0">
            <w:r w:rsidRPr="002E39F6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0A548E" w:rsidRPr="002E39F6">
              <w:instrText xml:space="preserve"> FORMCHECKBOX </w:instrText>
            </w:r>
            <w:r>
              <w:fldChar w:fldCharType="separate"/>
            </w:r>
            <w:r w:rsidRPr="002E39F6">
              <w:fldChar w:fldCharType="end"/>
            </w:r>
            <w:r w:rsidR="000A548E">
              <w:rPr>
                <w:b/>
                <w:bCs/>
              </w:rPr>
              <w:t>CNET</w:t>
            </w:r>
            <w:r w:rsidRPr="002E39F6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0A548E" w:rsidRPr="002E39F6">
              <w:instrText xml:space="preserve"> FORMCHECKBOX </w:instrText>
            </w:r>
            <w:r>
              <w:fldChar w:fldCharType="separate"/>
            </w:r>
            <w:r w:rsidRPr="002E39F6">
              <w:fldChar w:fldCharType="end"/>
            </w:r>
            <w:r w:rsidR="000A548E">
              <w:t xml:space="preserve">COMP    </w:t>
            </w:r>
            <w:r w:rsidRPr="002E39F6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0A548E" w:rsidRPr="002E39F6">
              <w:instrText xml:space="preserve"> FORMCHECKBOX </w:instrText>
            </w:r>
            <w:r>
              <w:fldChar w:fldCharType="separate"/>
            </w:r>
            <w:r w:rsidRPr="002E39F6">
              <w:fldChar w:fldCharType="end"/>
            </w:r>
            <w:r w:rsidR="000A548E">
              <w:t xml:space="preserve"> INFS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</w:rPr>
            </w:pPr>
            <w:r w:rsidRPr="00A54852">
              <w:rPr>
                <w:b/>
                <w:bCs/>
                <w:sz w:val="18"/>
                <w:szCs w:val="18"/>
              </w:rPr>
              <w:t>Track</w:t>
            </w:r>
          </w:p>
        </w:tc>
      </w:tr>
      <w:tr w:rsidR="000A548E" w:rsidRPr="00A54852" w:rsidTr="00CF02D0">
        <w:trPr>
          <w:trHeight w:val="144"/>
        </w:trPr>
        <w:tc>
          <w:tcPr>
            <w:tcW w:w="2575" w:type="dxa"/>
            <w:gridSpan w:val="5"/>
            <w:tcBorders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COMP  101</w:t>
            </w:r>
          </w:p>
        </w:tc>
        <w:tc>
          <w:tcPr>
            <w:tcW w:w="1910" w:type="dxa"/>
            <w:gridSpan w:val="3"/>
            <w:tcBorders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54852">
              <w:rPr>
                <w:b/>
                <w:bCs/>
                <w:sz w:val="18"/>
                <w:szCs w:val="18"/>
                <w:lang w:bidi="ar-JO"/>
              </w:rPr>
              <w:t>Prerequisite</w:t>
            </w:r>
          </w:p>
        </w:tc>
        <w:tc>
          <w:tcPr>
            <w:tcW w:w="254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sz w:val="18"/>
                <w:szCs w:val="18"/>
                <w:rtl/>
              </w:rPr>
            </w:pPr>
            <w:r w:rsidRPr="00A54852">
              <w:rPr>
                <w:sz w:val="18"/>
                <w:szCs w:val="18"/>
              </w:rPr>
              <w:t>5</w:t>
            </w:r>
            <w:r w:rsidRPr="00A5485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Level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</w:rPr>
            </w:pPr>
            <w:r w:rsidRPr="00A54852">
              <w:rPr>
                <w:b/>
                <w:bCs/>
                <w:sz w:val="18"/>
                <w:szCs w:val="18"/>
              </w:rPr>
              <w:t>Level</w:t>
            </w:r>
          </w:p>
        </w:tc>
      </w:tr>
      <w:tr w:rsidR="000A548E" w:rsidRPr="00A54852" w:rsidTr="00486719">
        <w:trPr>
          <w:trHeight w:val="3606"/>
        </w:trPr>
        <w:tc>
          <w:tcPr>
            <w:tcW w:w="9855" w:type="dxa"/>
            <w:gridSpan w:val="13"/>
          </w:tcPr>
          <w:p w:rsidR="000A548E" w:rsidRPr="00A54852" w:rsidRDefault="000A548E" w:rsidP="00CF02D0">
            <w:pPr>
              <w:rPr>
                <w:b/>
                <w:bCs/>
                <w:sz w:val="18"/>
                <w:szCs w:val="18"/>
              </w:rPr>
            </w:pPr>
            <w:r w:rsidRPr="00A54852">
              <w:rPr>
                <w:b/>
                <w:bCs/>
                <w:sz w:val="18"/>
                <w:szCs w:val="18"/>
              </w:rPr>
              <w:t>Course Description:</w:t>
            </w:r>
          </w:p>
          <w:p w:rsidR="000A548E" w:rsidRPr="00A54852" w:rsidRDefault="00C674B9" w:rsidP="00A25998">
            <w:pPr>
              <w:jc w:val="both"/>
              <w:rPr>
                <w:sz w:val="18"/>
                <w:szCs w:val="18"/>
              </w:rPr>
            </w:pPr>
            <w:r>
              <w:rPr>
                <w:rStyle w:val="apple-converted-space"/>
                <w:rFonts w:ascii="Arial" w:hAnsi="Arial"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="00606AB4">
              <w:t>This course is about the structure and</w:t>
            </w:r>
            <w:r w:rsidR="000562C0">
              <w:t xml:space="preserve"> basic</w:t>
            </w:r>
            <w:r w:rsidR="00606AB4">
              <w:t xml:space="preserve"> function of computers. Its purpose is to present, as clearly and completely as possible, the nature and characteristics of modern-day computer systems. </w:t>
            </w:r>
            <w:r w:rsidR="000562C0">
              <w:t>This course</w:t>
            </w:r>
            <w:r w:rsidR="00606AB4">
              <w:t xml:space="preserve"> cover all aspects of computer, from the underlying integrated circuit technology used to construct computer components, to the increasing use of parallel organization </w:t>
            </w:r>
            <w:r w:rsidR="000562C0">
              <w:t>concepts. This</w:t>
            </w:r>
            <w:r w:rsidR="00606AB4">
              <w:t xml:space="preserve"> course also focuses on different elements of Computer Organization </w:t>
            </w:r>
            <w:r w:rsidR="009D0FC4">
              <w:t xml:space="preserve">And </w:t>
            </w:r>
            <w:r w:rsidR="00606AB4">
              <w:t>Major components</w:t>
            </w:r>
            <w:r w:rsidR="009D0FC4">
              <w:t xml:space="preserve"> which include </w:t>
            </w:r>
            <w:r w:rsidR="00A25998">
              <w:t xml:space="preserve">processor, memory, I/O, </w:t>
            </w:r>
            <w:r w:rsidR="00606AB4">
              <w:t xml:space="preserve">control unit, registers, ALU, and instruction execution unit.  </w:t>
            </w:r>
            <w:r w:rsidR="009D0FC4">
              <w:t xml:space="preserve">It also discusses </w:t>
            </w:r>
            <w:r w:rsidR="00606AB4">
              <w:t xml:space="preserve">control signals for the operation and coordination of all processor components. </w:t>
            </w:r>
          </w:p>
        </w:tc>
      </w:tr>
      <w:tr w:rsidR="000A548E" w:rsidRPr="00A54852" w:rsidTr="00486719">
        <w:trPr>
          <w:trHeight w:val="1581"/>
        </w:trPr>
        <w:tc>
          <w:tcPr>
            <w:tcW w:w="9855" w:type="dxa"/>
            <w:gridSpan w:val="13"/>
          </w:tcPr>
          <w:p w:rsidR="000A548E" w:rsidRPr="004E4CF8" w:rsidRDefault="000A548E" w:rsidP="004E4CF8">
            <w:pPr>
              <w:rPr>
                <w:b/>
                <w:bCs/>
                <w:sz w:val="18"/>
                <w:szCs w:val="18"/>
              </w:rPr>
            </w:pPr>
            <w:r w:rsidRPr="00A54852">
              <w:rPr>
                <w:b/>
                <w:bCs/>
                <w:sz w:val="18"/>
                <w:szCs w:val="18"/>
              </w:rPr>
              <w:t>Course Objectives:</w:t>
            </w:r>
            <w:r w:rsidR="00C674B9">
              <w:rPr>
                <w:b/>
                <w:bCs/>
                <w:sz w:val="18"/>
                <w:szCs w:val="18"/>
              </w:rPr>
              <w:t xml:space="preserve"> </w:t>
            </w:r>
            <w:r w:rsidR="000F44F1" w:rsidRPr="000562C0">
              <w:rPr>
                <w:sz w:val="18"/>
                <w:szCs w:val="18"/>
              </w:rPr>
              <w:t>After completion of this course</w:t>
            </w:r>
            <w:r w:rsidR="000562C0">
              <w:rPr>
                <w:b/>
                <w:bCs/>
                <w:sz w:val="18"/>
                <w:szCs w:val="18"/>
              </w:rPr>
              <w:t xml:space="preserve"> </w:t>
            </w:r>
            <w:r w:rsidR="000F44F1">
              <w:rPr>
                <w:b/>
                <w:bCs/>
                <w:sz w:val="18"/>
                <w:szCs w:val="18"/>
              </w:rPr>
              <w:t>t</w:t>
            </w:r>
            <w:r w:rsidRPr="00A54852">
              <w:rPr>
                <w:sz w:val="18"/>
                <w:szCs w:val="18"/>
              </w:rPr>
              <w:t>he student</w:t>
            </w:r>
            <w:r w:rsidR="000F44F1">
              <w:rPr>
                <w:sz w:val="18"/>
                <w:szCs w:val="18"/>
              </w:rPr>
              <w:t xml:space="preserve"> will </w:t>
            </w:r>
            <w:r w:rsidR="000562C0">
              <w:rPr>
                <w:sz w:val="18"/>
                <w:szCs w:val="18"/>
              </w:rPr>
              <w:t>be able to</w:t>
            </w:r>
            <w:r w:rsidR="000F44F1">
              <w:rPr>
                <w:sz w:val="18"/>
                <w:szCs w:val="18"/>
              </w:rPr>
              <w:t>:</w:t>
            </w:r>
            <w:r w:rsidRPr="00A54852">
              <w:rPr>
                <w:sz w:val="18"/>
                <w:szCs w:val="18"/>
              </w:rPr>
              <w:t xml:space="preserve"> </w:t>
            </w:r>
          </w:p>
          <w:p w:rsidR="000A548E" w:rsidRPr="00A54852" w:rsidRDefault="004E4CF8" w:rsidP="00CF02D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F44F1">
              <w:rPr>
                <w:sz w:val="18"/>
                <w:szCs w:val="18"/>
              </w:rPr>
              <w:t xml:space="preserve">Analyze and </w:t>
            </w:r>
            <w:r w:rsidR="00606AB4">
              <w:rPr>
                <w:sz w:val="18"/>
                <w:szCs w:val="18"/>
              </w:rPr>
              <w:t>understand</w:t>
            </w:r>
            <w:r w:rsidR="000A548E" w:rsidRPr="00A54852">
              <w:rPr>
                <w:sz w:val="18"/>
                <w:szCs w:val="18"/>
              </w:rPr>
              <w:t xml:space="preserve"> the architecture and organization of computing s</w:t>
            </w:r>
            <w:r>
              <w:rPr>
                <w:sz w:val="18"/>
                <w:szCs w:val="18"/>
              </w:rPr>
              <w:t>ystems and electronic computer.</w:t>
            </w:r>
          </w:p>
          <w:p w:rsidR="000A548E" w:rsidRPr="00A54852" w:rsidRDefault="004E4CF8" w:rsidP="00CF02D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1D33C8">
              <w:rPr>
                <w:sz w:val="18"/>
                <w:szCs w:val="18"/>
              </w:rPr>
              <w:t xml:space="preserve"> Examines the major components of a computer and their interconnections, both </w:t>
            </w:r>
            <w:r w:rsidR="000F44F1">
              <w:rPr>
                <w:sz w:val="18"/>
                <w:szCs w:val="18"/>
              </w:rPr>
              <w:t>with each other and the outside</w:t>
            </w:r>
            <w:r w:rsidRPr="001D33C8">
              <w:rPr>
                <w:sz w:val="18"/>
                <w:szCs w:val="18"/>
              </w:rPr>
              <w:t xml:space="preserve"> </w:t>
            </w:r>
            <w:proofErr w:type="gramStart"/>
            <w:r w:rsidRPr="001D33C8">
              <w:rPr>
                <w:sz w:val="18"/>
                <w:szCs w:val="18"/>
              </w:rPr>
              <w:t>world</w:t>
            </w:r>
            <w:r>
              <w:rPr>
                <w:sz w:val="18"/>
                <w:szCs w:val="18"/>
              </w:rPr>
              <w:t xml:space="preserve"> .</w:t>
            </w:r>
            <w:proofErr w:type="gramEnd"/>
            <w:r w:rsidR="00D84FB5">
              <w:rPr>
                <w:sz w:val="18"/>
                <w:szCs w:val="18"/>
              </w:rPr>
              <w:t xml:space="preserve"> </w:t>
            </w:r>
          </w:p>
          <w:p w:rsidR="00022D20" w:rsidRPr="00A54852" w:rsidRDefault="00022D20" w:rsidP="00022D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4852">
              <w:rPr>
                <w:sz w:val="18"/>
                <w:szCs w:val="18"/>
              </w:rPr>
              <w:t>tudy the program execution, instructi</w:t>
            </w:r>
            <w:r>
              <w:rPr>
                <w:sz w:val="18"/>
                <w:szCs w:val="18"/>
              </w:rPr>
              <w:t>on format and instruction cycle.</w:t>
            </w:r>
          </w:p>
          <w:p w:rsidR="000A548E" w:rsidRPr="00486719" w:rsidRDefault="00606AB4" w:rsidP="0048671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 various</w:t>
            </w:r>
            <w:r w:rsidR="004E4CF8" w:rsidRPr="00486719">
              <w:rPr>
                <w:sz w:val="18"/>
                <w:szCs w:val="18"/>
              </w:rPr>
              <w:t xml:space="preserve"> internal architecture</w:t>
            </w:r>
            <w:r>
              <w:rPr>
                <w:sz w:val="18"/>
                <w:szCs w:val="18"/>
              </w:rPr>
              <w:t>s</w:t>
            </w:r>
            <w:r w:rsidR="004E4CF8" w:rsidRPr="00486719">
              <w:rPr>
                <w:sz w:val="18"/>
                <w:szCs w:val="18"/>
              </w:rPr>
              <w:t xml:space="preserve"> and organization</w:t>
            </w:r>
            <w:r>
              <w:rPr>
                <w:sz w:val="18"/>
                <w:szCs w:val="18"/>
              </w:rPr>
              <w:t>s</w:t>
            </w:r>
            <w:r w:rsidR="004E4CF8" w:rsidRPr="00486719">
              <w:rPr>
                <w:sz w:val="18"/>
                <w:szCs w:val="18"/>
              </w:rPr>
              <w:t xml:space="preserve"> of the processor.</w:t>
            </w:r>
          </w:p>
          <w:p w:rsidR="00486719" w:rsidRPr="00486719" w:rsidRDefault="00606AB4" w:rsidP="0048671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Discuss </w:t>
            </w:r>
            <w:r w:rsidR="00486719" w:rsidRPr="00A54852">
              <w:rPr>
                <w:sz w:val="18"/>
                <w:szCs w:val="18"/>
              </w:rPr>
              <w:t xml:space="preserve"> input-output organization, and memory organization and management</w:t>
            </w:r>
          </w:p>
        </w:tc>
      </w:tr>
      <w:tr w:rsidR="00381B53" w:rsidRPr="00A54852" w:rsidTr="00CF02D0">
        <w:trPr>
          <w:trHeight w:val="300"/>
        </w:trPr>
        <w:tc>
          <w:tcPr>
            <w:tcW w:w="819" w:type="dxa"/>
          </w:tcPr>
          <w:p w:rsidR="00381B53" w:rsidRPr="00EC33B2" w:rsidRDefault="00381B53" w:rsidP="00CF02D0">
            <w:pPr>
              <w:rPr>
                <w:b/>
                <w:bCs/>
              </w:rPr>
            </w:pPr>
            <w:r>
              <w:rPr>
                <w:b/>
                <w:bCs/>
              </w:rPr>
              <w:t>20%</w:t>
            </w:r>
          </w:p>
        </w:tc>
        <w:tc>
          <w:tcPr>
            <w:tcW w:w="2115" w:type="dxa"/>
            <w:gridSpan w:val="5"/>
          </w:tcPr>
          <w:p w:rsidR="00381B53" w:rsidRPr="00EC33B2" w:rsidRDefault="007373CF" w:rsidP="00CF02D0">
            <w:pPr>
              <w:rPr>
                <w:b/>
                <w:bCs/>
              </w:rPr>
            </w:pPr>
            <w:r w:rsidRPr="00EC33B2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381B53" w:rsidRPr="00EC33B2">
              <w:instrText xml:space="preserve"> FORMCHECKBOX </w:instrText>
            </w:r>
            <w:r>
              <w:fldChar w:fldCharType="separate"/>
            </w:r>
            <w:r w:rsidRPr="00EC33B2">
              <w:fldChar w:fldCharType="end"/>
            </w:r>
            <w:r w:rsidR="00381B53" w:rsidRPr="00AA22B7">
              <w:rPr>
                <w:b/>
                <w:bCs/>
              </w:rPr>
              <w:t>Mini project</w:t>
            </w:r>
            <w:r w:rsidR="00381B53">
              <w:rPr>
                <w:b/>
                <w:bCs/>
              </w:rPr>
              <w:t>/Assignment</w:t>
            </w:r>
          </w:p>
        </w:tc>
        <w:tc>
          <w:tcPr>
            <w:tcW w:w="720" w:type="dxa"/>
          </w:tcPr>
          <w:p w:rsidR="00381B53" w:rsidRPr="00EC33B2" w:rsidRDefault="00381B53" w:rsidP="00CF02D0">
            <w:pPr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1587" w:type="dxa"/>
            <w:gridSpan w:val="2"/>
          </w:tcPr>
          <w:p w:rsidR="00381B53" w:rsidRPr="00EC33B2" w:rsidRDefault="007373CF" w:rsidP="00CF02D0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381B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81B53">
              <w:rPr>
                <w:b/>
                <w:bCs/>
              </w:rPr>
              <w:t>Exam2</w:t>
            </w:r>
          </w:p>
        </w:tc>
        <w:tc>
          <w:tcPr>
            <w:tcW w:w="720" w:type="dxa"/>
          </w:tcPr>
          <w:p w:rsidR="00381B53" w:rsidRPr="00EC33B2" w:rsidRDefault="00381B53" w:rsidP="00CF02D0">
            <w:pPr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  <w:tc>
          <w:tcPr>
            <w:tcW w:w="1587" w:type="dxa"/>
            <w:gridSpan w:val="2"/>
          </w:tcPr>
          <w:p w:rsidR="00381B53" w:rsidRPr="00EC33B2" w:rsidRDefault="007373CF" w:rsidP="00CF02D0">
            <w:pPr>
              <w:rPr>
                <w:b/>
                <w:bCs/>
              </w:rPr>
            </w:pPr>
            <w:r w:rsidRPr="00EC33B2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381B53" w:rsidRPr="00EC33B2">
              <w:instrText xml:space="preserve"> FORMCHECKBOX </w:instrText>
            </w:r>
            <w:r>
              <w:fldChar w:fldCharType="separate"/>
            </w:r>
            <w:r w:rsidRPr="00EC33B2">
              <w:fldChar w:fldCharType="end"/>
            </w:r>
            <w:r w:rsidR="00381B53">
              <w:rPr>
                <w:b/>
                <w:bCs/>
              </w:rPr>
              <w:t>Exam1</w:t>
            </w:r>
          </w:p>
        </w:tc>
        <w:tc>
          <w:tcPr>
            <w:tcW w:w="2307" w:type="dxa"/>
            <w:vMerge w:val="restart"/>
          </w:tcPr>
          <w:p w:rsidR="00381B53" w:rsidRPr="00EC33B2" w:rsidRDefault="00381B53" w:rsidP="00CF02D0">
            <w:pPr>
              <w:rPr>
                <w:b/>
                <w:bCs/>
              </w:rPr>
            </w:pPr>
            <w:r w:rsidRPr="00EC33B2">
              <w:rPr>
                <w:b/>
                <w:bCs/>
              </w:rPr>
              <w:t>Grading</w:t>
            </w:r>
          </w:p>
          <w:p w:rsidR="00381B53" w:rsidRPr="00EC33B2" w:rsidRDefault="00381B53" w:rsidP="00CF02D0">
            <w:pPr>
              <w:rPr>
                <w:b/>
                <w:bCs/>
              </w:rPr>
            </w:pPr>
          </w:p>
        </w:tc>
      </w:tr>
      <w:tr w:rsidR="00381B53" w:rsidRPr="00A54852" w:rsidTr="00CF02D0">
        <w:trPr>
          <w:trHeight w:val="300"/>
        </w:trPr>
        <w:tc>
          <w:tcPr>
            <w:tcW w:w="819" w:type="dxa"/>
          </w:tcPr>
          <w:p w:rsidR="00381B53" w:rsidRPr="00A54852" w:rsidRDefault="00381B53" w:rsidP="00CF02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5" w:type="dxa"/>
            <w:gridSpan w:val="5"/>
          </w:tcPr>
          <w:p w:rsidR="00381B53" w:rsidRPr="00A54852" w:rsidRDefault="007373CF" w:rsidP="00CF02D0">
            <w:pPr>
              <w:rPr>
                <w:b/>
                <w:bCs/>
                <w:sz w:val="18"/>
                <w:szCs w:val="18"/>
              </w:rPr>
            </w:pPr>
            <w:r w:rsidRPr="00EC33B2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381B53" w:rsidRPr="00EC33B2">
              <w:instrText xml:space="preserve"> FORMCHECKBOX </w:instrText>
            </w:r>
            <w:r>
              <w:fldChar w:fldCharType="separate"/>
            </w:r>
            <w:r w:rsidRPr="00EC33B2">
              <w:fldChar w:fldCharType="end"/>
            </w:r>
            <w:r w:rsidR="00381B53" w:rsidRPr="00EC33B2">
              <w:rPr>
                <w:b/>
                <w:bCs/>
              </w:rPr>
              <w:t>Participation</w:t>
            </w:r>
          </w:p>
        </w:tc>
        <w:tc>
          <w:tcPr>
            <w:tcW w:w="720" w:type="dxa"/>
          </w:tcPr>
          <w:p w:rsidR="00381B53" w:rsidRPr="00A54852" w:rsidRDefault="00381B53" w:rsidP="00CF02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20%</w:t>
            </w:r>
          </w:p>
        </w:tc>
        <w:tc>
          <w:tcPr>
            <w:tcW w:w="1587" w:type="dxa"/>
            <w:gridSpan w:val="2"/>
          </w:tcPr>
          <w:p w:rsidR="00381B53" w:rsidRPr="00A54852" w:rsidRDefault="007373CF" w:rsidP="00CF02D0">
            <w:pPr>
              <w:rPr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1"/>
                  </w:checkBox>
                </w:ffData>
              </w:fldChar>
            </w:r>
            <w:r w:rsidR="00381B5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81B53" w:rsidRPr="00EC33B2">
              <w:rPr>
                <w:b/>
                <w:bCs/>
              </w:rPr>
              <w:t xml:space="preserve"> Lab.</w:t>
            </w:r>
          </w:p>
        </w:tc>
        <w:tc>
          <w:tcPr>
            <w:tcW w:w="720" w:type="dxa"/>
          </w:tcPr>
          <w:p w:rsidR="00381B53" w:rsidRPr="00A54852" w:rsidRDefault="00381B53" w:rsidP="00CF02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40%</w:t>
            </w:r>
          </w:p>
        </w:tc>
        <w:tc>
          <w:tcPr>
            <w:tcW w:w="1587" w:type="dxa"/>
            <w:gridSpan w:val="2"/>
          </w:tcPr>
          <w:p w:rsidR="00381B53" w:rsidRPr="00A54852" w:rsidRDefault="007373CF" w:rsidP="00CF02D0">
            <w:pPr>
              <w:rPr>
                <w:b/>
                <w:bCs/>
                <w:sz w:val="18"/>
                <w:szCs w:val="18"/>
              </w:rPr>
            </w:pPr>
            <w:r w:rsidRPr="00EC33B2">
              <w:fldChar w:fldCharType="begin">
                <w:ffData>
                  <w:name w:val=""/>
                  <w:enabled/>
                  <w:calcOnExit w:val="0"/>
                  <w:statusText w:type="text" w:val="Press Space Bar to Change status from Checked to Unchecked, TAB to advance"/>
                  <w:checkBox>
                    <w:size w:val="24"/>
                    <w:default w:val="0"/>
                    <w:checked/>
                  </w:checkBox>
                </w:ffData>
              </w:fldChar>
            </w:r>
            <w:r w:rsidR="00381B53" w:rsidRPr="00EC33B2">
              <w:instrText xml:space="preserve"> FORMCHECKBOX </w:instrText>
            </w:r>
            <w:r>
              <w:fldChar w:fldCharType="separate"/>
            </w:r>
            <w:r w:rsidRPr="00EC33B2">
              <w:fldChar w:fldCharType="end"/>
            </w:r>
            <w:r w:rsidR="00381B53" w:rsidRPr="00EC33B2">
              <w:rPr>
                <w:b/>
                <w:bCs/>
              </w:rPr>
              <w:t>Final</w:t>
            </w:r>
          </w:p>
        </w:tc>
        <w:tc>
          <w:tcPr>
            <w:tcW w:w="2307" w:type="dxa"/>
            <w:vMerge/>
          </w:tcPr>
          <w:p w:rsidR="00381B53" w:rsidRPr="00A54852" w:rsidRDefault="00381B53" w:rsidP="00CF02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A548E" w:rsidRPr="00A54852" w:rsidTr="00CF02D0">
        <w:trPr>
          <w:trHeight w:val="890"/>
        </w:trPr>
        <w:tc>
          <w:tcPr>
            <w:tcW w:w="9855" w:type="dxa"/>
            <w:gridSpan w:val="13"/>
          </w:tcPr>
          <w:p w:rsidR="000A548E" w:rsidRPr="006F0413" w:rsidRDefault="000A548E" w:rsidP="006F0413">
            <w:pPr>
              <w:rPr>
                <w:b/>
                <w:bCs/>
                <w:sz w:val="18"/>
                <w:szCs w:val="18"/>
              </w:rPr>
            </w:pPr>
            <w:r w:rsidRPr="00A54852">
              <w:rPr>
                <w:b/>
                <w:bCs/>
                <w:sz w:val="18"/>
                <w:szCs w:val="18"/>
              </w:rPr>
              <w:t>Text Book:</w:t>
            </w:r>
            <w:r w:rsidR="006F0413">
              <w:rPr>
                <w:b/>
                <w:bCs/>
                <w:sz w:val="18"/>
                <w:szCs w:val="18"/>
              </w:rPr>
              <w:t xml:space="preserve">  William Stallings ,”computer organization and architecture: Designing for </w:t>
            </w:r>
            <w:proofErr w:type="spellStart"/>
            <w:r w:rsidR="006F0413">
              <w:rPr>
                <w:b/>
                <w:bCs/>
                <w:sz w:val="18"/>
                <w:szCs w:val="18"/>
              </w:rPr>
              <w:t>performance”,prentice</w:t>
            </w:r>
            <w:proofErr w:type="spellEnd"/>
            <w:r w:rsidR="006F0413">
              <w:rPr>
                <w:b/>
                <w:bCs/>
                <w:sz w:val="18"/>
                <w:szCs w:val="18"/>
              </w:rPr>
              <w:t xml:space="preserve"> hall,8</w:t>
            </w:r>
            <w:r w:rsidR="006F0413" w:rsidRPr="006F0413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6F0413">
              <w:rPr>
                <w:b/>
                <w:bCs/>
                <w:sz w:val="18"/>
                <w:szCs w:val="18"/>
              </w:rPr>
              <w:t xml:space="preserve"> edition,ISBN-13:978-0-13-607373-4</w:t>
            </w:r>
          </w:p>
        </w:tc>
      </w:tr>
      <w:tr w:rsidR="000A548E" w:rsidRPr="00A54852" w:rsidTr="00CF02D0">
        <w:trPr>
          <w:trHeight w:val="890"/>
        </w:trPr>
        <w:tc>
          <w:tcPr>
            <w:tcW w:w="9855" w:type="dxa"/>
            <w:gridSpan w:val="13"/>
          </w:tcPr>
          <w:p w:rsidR="000A548E" w:rsidRPr="00CF02D0" w:rsidRDefault="000A548E" w:rsidP="00CF02D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Reference Books</w:t>
            </w:r>
            <w:proofErr w:type="gramStart"/>
            <w:r>
              <w:rPr>
                <w:b/>
                <w:bCs/>
                <w:sz w:val="18"/>
                <w:szCs w:val="18"/>
              </w:rPr>
              <w:t>:</w:t>
            </w:r>
            <w:r w:rsidRPr="00A54852">
              <w:rPr>
                <w:sz w:val="18"/>
                <w:szCs w:val="18"/>
              </w:rPr>
              <w:t>William</w:t>
            </w:r>
            <w:proofErr w:type="gramEnd"/>
            <w:r w:rsidRPr="00A54852">
              <w:rPr>
                <w:sz w:val="18"/>
                <w:szCs w:val="18"/>
              </w:rPr>
              <w:t xml:space="preserve"> Stallings,” </w:t>
            </w:r>
            <w:r w:rsidRPr="00A54852">
              <w:rPr>
                <w:b/>
                <w:bCs/>
                <w:sz w:val="18"/>
                <w:szCs w:val="18"/>
              </w:rPr>
              <w:t>Computer Organization and Architecture: Designing for Performance</w:t>
            </w:r>
            <w:r w:rsidRPr="00A54852">
              <w:rPr>
                <w:sz w:val="18"/>
                <w:szCs w:val="18"/>
              </w:rPr>
              <w:t xml:space="preserve"> ”,  Prentice Hall , 6</w:t>
            </w:r>
            <w:r w:rsidRPr="00A54852">
              <w:rPr>
                <w:sz w:val="18"/>
                <w:szCs w:val="18"/>
                <w:vertAlign w:val="superscript"/>
              </w:rPr>
              <w:t>th</w:t>
            </w:r>
            <w:r w:rsidRPr="00A54852">
              <w:rPr>
                <w:sz w:val="18"/>
                <w:szCs w:val="18"/>
              </w:rPr>
              <w:t xml:space="preserve"> edition , 2004, ISBN: 0-13-035119-9.</w:t>
            </w:r>
            <w:r w:rsidR="00CF02D0" w:rsidRPr="00A54852">
              <w:rPr>
                <w:b/>
                <w:bCs/>
                <w:sz w:val="18"/>
                <w:szCs w:val="18"/>
              </w:rPr>
              <w:t xml:space="preserve"> </w:t>
            </w:r>
            <w:r w:rsidR="00CF02D0" w:rsidRPr="00A54852">
              <w:rPr>
                <w:sz w:val="18"/>
                <w:szCs w:val="18"/>
              </w:rPr>
              <w:t>1558606041.</w:t>
            </w:r>
            <w:r w:rsidRPr="00A54852">
              <w:rPr>
                <w:sz w:val="18"/>
                <w:szCs w:val="18"/>
              </w:rPr>
              <w:t xml:space="preserve"> </w:t>
            </w:r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 xml:space="preserve"> </w:t>
            </w:r>
            <w:proofErr w:type="spellStart"/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>M.Moris</w:t>
            </w:r>
            <w:proofErr w:type="spellEnd"/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 xml:space="preserve"> </w:t>
            </w:r>
            <w:proofErr w:type="spellStart"/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>Mano</w:t>
            </w:r>
            <w:proofErr w:type="spellEnd"/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>, "Computer System Archi</w:t>
            </w:r>
            <w:r w:rsidR="006F0413">
              <w:rPr>
                <w:rFonts w:ascii="TTE269EF88t00" w:eastAsia="Times New Roman" w:hAnsi="TTE269EF88t00" w:cs="TTE269EF88t00"/>
                <w:sz w:val="18"/>
                <w:szCs w:val="18"/>
              </w:rPr>
              <w:t xml:space="preserve">tecture", Prentice </w:t>
            </w:r>
            <w:proofErr w:type="gramStart"/>
            <w:r w:rsidR="006F0413">
              <w:rPr>
                <w:rFonts w:ascii="TTE269EF88t00" w:eastAsia="Times New Roman" w:hAnsi="TTE269EF88t00" w:cs="TTE269EF88t00"/>
                <w:sz w:val="18"/>
                <w:szCs w:val="18"/>
              </w:rPr>
              <w:t xml:space="preserve">Hall </w:t>
            </w:r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>,</w:t>
            </w:r>
            <w:proofErr w:type="gramEnd"/>
            <w:r w:rsidR="006F0413" w:rsidRPr="00A54852">
              <w:rPr>
                <w:rFonts w:ascii="TTE269EF88t00" w:eastAsia="Times New Roman" w:hAnsi="TTE269EF88t00" w:cs="TTE269EF88t00"/>
                <w:sz w:val="18"/>
                <w:szCs w:val="18"/>
              </w:rPr>
              <w:t xml:space="preserve"> Third Edition.</w:t>
            </w:r>
          </w:p>
        </w:tc>
      </w:tr>
    </w:tbl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851"/>
        <w:gridCol w:w="2233"/>
        <w:gridCol w:w="2233"/>
        <w:gridCol w:w="1847"/>
      </w:tblGrid>
      <w:tr w:rsidR="00C02C49" w:rsidRPr="00401B7F" w:rsidTr="00C02C49">
        <w:trPr>
          <w:trHeight w:val="692"/>
        </w:trPr>
        <w:tc>
          <w:tcPr>
            <w:tcW w:w="1736" w:type="dxa"/>
            <w:shd w:val="clear" w:color="auto" w:fill="auto"/>
          </w:tcPr>
          <w:p w:rsidR="00C02C49" w:rsidRDefault="00C02C49" w:rsidP="001607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2C49" w:rsidRPr="00401B7F" w:rsidRDefault="00C02C49" w:rsidP="001607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B7F">
              <w:rPr>
                <w:rFonts w:ascii="Times New Roman" w:hAnsi="Times New Roman" w:cs="Times New Roman"/>
                <w:b/>
              </w:rPr>
              <w:t>Course coordinator</w:t>
            </w:r>
          </w:p>
        </w:tc>
        <w:tc>
          <w:tcPr>
            <w:tcW w:w="1851" w:type="dxa"/>
            <w:shd w:val="clear" w:color="auto" w:fill="auto"/>
          </w:tcPr>
          <w:p w:rsidR="00C02C49" w:rsidRDefault="00C02C49" w:rsidP="0016073D">
            <w:pPr>
              <w:rPr>
                <w:rFonts w:ascii="Times New Roman" w:hAnsi="Times New Roman" w:cs="Times New Roman"/>
                <w:b/>
              </w:rPr>
            </w:pPr>
          </w:p>
          <w:p w:rsidR="00C02C49" w:rsidRPr="00401B7F" w:rsidRDefault="00C02C49" w:rsidP="0016073D">
            <w:pPr>
              <w:rPr>
                <w:rFonts w:ascii="Times New Roman" w:hAnsi="Times New Roman" w:cs="Times New Roman"/>
                <w:b/>
              </w:rPr>
            </w:pPr>
            <w:r w:rsidRPr="00401B7F">
              <w:rPr>
                <w:rFonts w:ascii="Times New Roman" w:hAnsi="Times New Roman" w:cs="Times New Roman"/>
                <w:b/>
              </w:rPr>
              <w:t>Track Leader</w:t>
            </w:r>
          </w:p>
        </w:tc>
        <w:tc>
          <w:tcPr>
            <w:tcW w:w="2233" w:type="dxa"/>
            <w:shd w:val="clear" w:color="auto" w:fill="auto"/>
          </w:tcPr>
          <w:p w:rsidR="00C02C49" w:rsidRDefault="00C02C49" w:rsidP="0016073D">
            <w:pPr>
              <w:rPr>
                <w:rFonts w:ascii="Times New Roman" w:hAnsi="Times New Roman" w:cs="Times New Roman"/>
                <w:b/>
              </w:rPr>
            </w:pPr>
          </w:p>
          <w:p w:rsidR="00C02C49" w:rsidRPr="00401B7F" w:rsidRDefault="00C02C49" w:rsidP="0016073D">
            <w:pPr>
              <w:rPr>
                <w:rFonts w:ascii="Times New Roman" w:hAnsi="Times New Roman" w:cs="Times New Roman"/>
                <w:b/>
              </w:rPr>
            </w:pPr>
            <w:r w:rsidRPr="00401B7F">
              <w:rPr>
                <w:rFonts w:ascii="Times New Roman" w:hAnsi="Times New Roman" w:cs="Times New Roman"/>
                <w:b/>
              </w:rPr>
              <w:t>Department CEO</w:t>
            </w:r>
          </w:p>
        </w:tc>
        <w:tc>
          <w:tcPr>
            <w:tcW w:w="2233" w:type="dxa"/>
            <w:shd w:val="clear" w:color="auto" w:fill="auto"/>
          </w:tcPr>
          <w:p w:rsidR="00C02C49" w:rsidRDefault="00C02C49" w:rsidP="0016073D">
            <w:pPr>
              <w:rPr>
                <w:rFonts w:ascii="Times New Roman" w:hAnsi="Times New Roman" w:cs="Times New Roman"/>
                <w:b/>
              </w:rPr>
            </w:pPr>
          </w:p>
          <w:p w:rsidR="00C02C49" w:rsidRPr="00401B7F" w:rsidRDefault="00C02C49" w:rsidP="0016073D">
            <w:pPr>
              <w:rPr>
                <w:rFonts w:ascii="Times New Roman" w:hAnsi="Times New Roman" w:cs="Times New Roman"/>
                <w:b/>
              </w:rPr>
            </w:pPr>
            <w:r w:rsidRPr="00401B7F">
              <w:rPr>
                <w:rFonts w:ascii="Times New Roman" w:hAnsi="Times New Roman" w:cs="Times New Roman"/>
                <w:b/>
              </w:rPr>
              <w:t>Department Head</w:t>
            </w:r>
          </w:p>
        </w:tc>
        <w:tc>
          <w:tcPr>
            <w:tcW w:w="1847" w:type="dxa"/>
            <w:shd w:val="clear" w:color="auto" w:fill="auto"/>
          </w:tcPr>
          <w:p w:rsidR="00C02C49" w:rsidRDefault="00C02C49" w:rsidP="0016073D">
            <w:pPr>
              <w:rPr>
                <w:rFonts w:ascii="Times New Roman" w:hAnsi="Times New Roman" w:cs="Times New Roman"/>
                <w:b/>
              </w:rPr>
            </w:pPr>
          </w:p>
          <w:p w:rsidR="00C02C49" w:rsidRPr="00401B7F" w:rsidRDefault="00C02C49" w:rsidP="001607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1B7F">
              <w:rPr>
                <w:rFonts w:ascii="Times New Roman" w:hAnsi="Times New Roman" w:cs="Times New Roman"/>
                <w:b/>
              </w:rPr>
              <w:t>Qau</w:t>
            </w:r>
            <w:proofErr w:type="spellEnd"/>
            <w:r w:rsidRPr="00401B7F">
              <w:rPr>
                <w:rFonts w:ascii="Times New Roman" w:hAnsi="Times New Roman" w:cs="Times New Roman"/>
                <w:b/>
              </w:rPr>
              <w:t xml:space="preserve"> Head</w:t>
            </w:r>
          </w:p>
        </w:tc>
      </w:tr>
    </w:tbl>
    <w:p w:rsidR="00CD46C5" w:rsidRDefault="00CD46C5"/>
    <w:sectPr w:rsidR="00CD46C5" w:rsidSect="00825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69E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30D"/>
    <w:multiLevelType w:val="hybridMultilevel"/>
    <w:tmpl w:val="68BC8704"/>
    <w:lvl w:ilvl="0" w:tplc="F1B8AF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FB5E0B"/>
    <w:multiLevelType w:val="hybridMultilevel"/>
    <w:tmpl w:val="2AE4E31A"/>
    <w:lvl w:ilvl="0" w:tplc="BB9612D0">
      <w:start w:val="1"/>
      <w:numFmt w:val="decimal"/>
      <w:lvlText w:val="%1."/>
      <w:lvlJc w:val="left"/>
      <w:pPr>
        <w:ind w:left="720" w:hanging="360"/>
      </w:pPr>
      <w:rPr>
        <w:rFonts w:ascii="TTE269EF88t00" w:eastAsia="Times New Roman" w:hAnsi="TTE269EF88t00" w:cs="TTE269EF88t0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4742E"/>
    <w:multiLevelType w:val="hybridMultilevel"/>
    <w:tmpl w:val="6E80B13C"/>
    <w:lvl w:ilvl="0" w:tplc="F132BD94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A548E"/>
    <w:rsid w:val="00022D20"/>
    <w:rsid w:val="000562C0"/>
    <w:rsid w:val="000A548E"/>
    <w:rsid w:val="000F44F1"/>
    <w:rsid w:val="00173135"/>
    <w:rsid w:val="00381B53"/>
    <w:rsid w:val="00486719"/>
    <w:rsid w:val="004E4CF8"/>
    <w:rsid w:val="00575172"/>
    <w:rsid w:val="00606AB4"/>
    <w:rsid w:val="00660DD6"/>
    <w:rsid w:val="006823D9"/>
    <w:rsid w:val="006E1492"/>
    <w:rsid w:val="006F0413"/>
    <w:rsid w:val="007373CF"/>
    <w:rsid w:val="007F17B3"/>
    <w:rsid w:val="0082575D"/>
    <w:rsid w:val="009D0FC4"/>
    <w:rsid w:val="009F1EB6"/>
    <w:rsid w:val="00A25998"/>
    <w:rsid w:val="00A3400D"/>
    <w:rsid w:val="00C02C49"/>
    <w:rsid w:val="00C674B9"/>
    <w:rsid w:val="00CD46C5"/>
    <w:rsid w:val="00CF02D0"/>
    <w:rsid w:val="00D00728"/>
    <w:rsid w:val="00D53E12"/>
    <w:rsid w:val="00D84FB5"/>
    <w:rsid w:val="00FC3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8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548E"/>
    <w:rPr>
      <w:color w:val="003399"/>
      <w:u w:val="single"/>
    </w:rPr>
  </w:style>
  <w:style w:type="character" w:customStyle="1" w:styleId="bodytextbold1">
    <w:name w:val="bodytextbold1"/>
    <w:rsid w:val="000A548E"/>
    <w:rPr>
      <w:rFonts w:ascii="Verdana" w:hAnsi="Verdana" w:hint="default"/>
      <w:b/>
      <w:bCs/>
      <w:color w:val="000066"/>
      <w:sz w:val="15"/>
      <w:szCs w:val="15"/>
    </w:rPr>
  </w:style>
  <w:style w:type="character" w:customStyle="1" w:styleId="apple-converted-space">
    <w:name w:val="apple-converted-space"/>
    <w:basedOn w:val="DefaultParagraphFont"/>
    <w:rsid w:val="00C674B9"/>
  </w:style>
  <w:style w:type="paragraph" w:styleId="ListParagraph">
    <w:name w:val="List Paragraph"/>
    <w:basedOn w:val="Normal"/>
    <w:uiPriority w:val="34"/>
    <w:qFormat/>
    <w:rsid w:val="00486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8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548E"/>
    <w:rPr>
      <w:color w:val="003399"/>
      <w:u w:val="single"/>
    </w:rPr>
  </w:style>
  <w:style w:type="character" w:customStyle="1" w:styleId="bodytextbold1">
    <w:name w:val="bodytextbold1"/>
    <w:rsid w:val="000A548E"/>
    <w:rPr>
      <w:rFonts w:ascii="Verdana" w:hAnsi="Verdana" w:hint="default"/>
      <w:b/>
      <w:bCs/>
      <w:color w:val="000066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57EEC89D2E7428F647C8FA245A1DA" ma:contentTypeVersion="0" ma:contentTypeDescription="Create a new document." ma:contentTypeScope="" ma:versionID="e1584608df895083d10e53798470a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DD1AE-7AEC-4A16-8215-4ABC28D21E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57B53-E54F-4214-BF35-7B0197E2B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854F29-430D-4C1D-B414-28A2F025B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faheem</dc:creator>
  <cp:lastModifiedBy>wasim</cp:lastModifiedBy>
  <cp:revision>7</cp:revision>
  <cp:lastPrinted>2016-08-31T22:45:00Z</cp:lastPrinted>
  <dcterms:created xsi:type="dcterms:W3CDTF">2015-09-07T17:36:00Z</dcterms:created>
  <dcterms:modified xsi:type="dcterms:W3CDTF">2016-08-31T22:45:00Z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0x010100D8757EEC89D2E7428F647C8FA245A1DA</vt:lpwstr>
  </property>
</Properties>
</file>