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Pr="00E35F66" w:rsidRDefault="0092240A" w:rsidP="008B5913">
      <w:pPr>
        <w:jc w:val="center"/>
        <w:rPr>
          <w:rFonts w:cs="Monotype Koufi"/>
          <w:color w:val="00B050"/>
          <w:sz w:val="22"/>
          <w:szCs w:val="22"/>
        </w:rPr>
      </w:pPr>
      <w:bookmarkStart w:id="0" w:name="_GoBack"/>
      <w:bookmarkEnd w:id="0"/>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0D5015" w:rsidRPr="005D2DDD" w:rsidTr="008B5913">
        <w:trPr>
          <w:trHeight w:val="506"/>
        </w:trPr>
        <w:tc>
          <w:tcPr>
            <w:tcW w:w="1366" w:type="pct"/>
            <w:vAlign w:val="center"/>
          </w:tcPr>
          <w:p w:rsidR="000D5015" w:rsidRPr="005D2DDD" w:rsidRDefault="000D5015" w:rsidP="000D5015">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0D5015" w:rsidRPr="005D2DDD" w:rsidRDefault="000D5015" w:rsidP="000D5015">
            <w:pPr>
              <w:rPr>
                <w:rFonts w:asciiTheme="majorBidi" w:hAnsiTheme="majorBidi" w:cstheme="majorBidi"/>
                <w:sz w:val="30"/>
                <w:szCs w:val="30"/>
              </w:rPr>
            </w:pPr>
            <w:r>
              <w:rPr>
                <w:rFonts w:asciiTheme="majorBidi" w:hAnsiTheme="majorBidi" w:cstheme="majorBidi"/>
                <w:b/>
                <w:bCs/>
                <w:sz w:val="30"/>
                <w:szCs w:val="30"/>
              </w:rPr>
              <w:t>Medical Terms</w:t>
            </w:r>
          </w:p>
        </w:tc>
      </w:tr>
      <w:tr w:rsidR="000D5015" w:rsidRPr="005D2DDD" w:rsidTr="009C2EED">
        <w:trPr>
          <w:trHeight w:val="506"/>
        </w:trPr>
        <w:tc>
          <w:tcPr>
            <w:tcW w:w="1366" w:type="pct"/>
            <w:shd w:val="clear" w:color="auto" w:fill="DBE5F1" w:themeFill="accent1" w:themeFillTint="33"/>
            <w:vAlign w:val="center"/>
          </w:tcPr>
          <w:p w:rsidR="000D5015" w:rsidRPr="005D2DDD" w:rsidRDefault="000D5015" w:rsidP="000D5015">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rsidR="000D5015" w:rsidRPr="008E749E" w:rsidRDefault="000D5015" w:rsidP="000D5015">
            <w:pPr>
              <w:rPr>
                <w:rFonts w:asciiTheme="majorBidi" w:hAnsiTheme="majorBidi" w:cstheme="majorBidi"/>
                <w:b/>
                <w:bCs/>
                <w:sz w:val="28"/>
                <w:szCs w:val="28"/>
              </w:rPr>
            </w:pPr>
            <w:r>
              <w:rPr>
                <w:rFonts w:asciiTheme="majorBidi" w:hAnsiTheme="majorBidi" w:cstheme="majorBidi"/>
                <w:b/>
                <w:bCs/>
                <w:sz w:val="30"/>
                <w:szCs w:val="30"/>
              </w:rPr>
              <w:t>605</w:t>
            </w:r>
            <w:r>
              <w:rPr>
                <w:rFonts w:asciiTheme="majorBidi" w:hAnsiTheme="majorBidi" w:cstheme="majorBidi" w:hint="cs"/>
                <w:b/>
                <w:bCs/>
                <w:sz w:val="30"/>
                <w:szCs w:val="30"/>
                <w:rtl/>
              </w:rPr>
              <w:t>جسطب</w:t>
            </w:r>
            <w:r>
              <w:rPr>
                <w:rFonts w:asciiTheme="majorBidi" w:hAnsiTheme="majorBidi" w:cstheme="majorBidi"/>
                <w:b/>
                <w:bCs/>
                <w:sz w:val="30"/>
                <w:szCs w:val="30"/>
              </w:rPr>
              <w:t>-3</w:t>
            </w:r>
          </w:p>
        </w:tc>
      </w:tr>
      <w:tr w:rsidR="000D5015" w:rsidRPr="005D2DDD" w:rsidTr="008B5913">
        <w:trPr>
          <w:trHeight w:val="506"/>
        </w:trPr>
        <w:tc>
          <w:tcPr>
            <w:tcW w:w="1366" w:type="pct"/>
            <w:vAlign w:val="center"/>
          </w:tcPr>
          <w:p w:rsidR="000D5015" w:rsidRPr="005D2DDD" w:rsidRDefault="000D5015" w:rsidP="000D5015">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0D5015" w:rsidRPr="0013081B" w:rsidRDefault="000D5015" w:rsidP="000D5015">
            <w:pPr>
              <w:rPr>
                <w:rFonts w:asciiTheme="majorBidi" w:hAnsiTheme="majorBidi" w:cstheme="majorBidi"/>
                <w:b/>
                <w:bCs/>
                <w:sz w:val="28"/>
                <w:szCs w:val="28"/>
              </w:rPr>
            </w:pPr>
            <w:r>
              <w:rPr>
                <w:rFonts w:asciiTheme="majorBidi" w:hAnsiTheme="majorBidi" w:cstheme="majorBidi"/>
                <w:b/>
                <w:bCs/>
                <w:sz w:val="30"/>
                <w:szCs w:val="30"/>
              </w:rPr>
              <w:t>Medical Records Diploma</w:t>
            </w:r>
          </w:p>
        </w:tc>
      </w:tr>
      <w:tr w:rsidR="000D5015" w:rsidRPr="005D2DDD" w:rsidTr="009C2EED">
        <w:trPr>
          <w:trHeight w:val="506"/>
        </w:trPr>
        <w:tc>
          <w:tcPr>
            <w:tcW w:w="1366" w:type="pct"/>
            <w:shd w:val="clear" w:color="auto" w:fill="DBE5F1" w:themeFill="accent1" w:themeFillTint="33"/>
            <w:vAlign w:val="center"/>
          </w:tcPr>
          <w:p w:rsidR="000D5015" w:rsidRPr="005D2DDD" w:rsidRDefault="000D5015" w:rsidP="000D5015">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rsidR="000D5015" w:rsidRPr="0013081B" w:rsidRDefault="000D5015" w:rsidP="000D5015">
            <w:pPr>
              <w:rPr>
                <w:rFonts w:asciiTheme="majorBidi" w:hAnsiTheme="majorBidi" w:cstheme="majorBidi"/>
                <w:b/>
                <w:bCs/>
                <w:sz w:val="28"/>
                <w:szCs w:val="28"/>
                <w:lang w:bidi="ar-EG"/>
              </w:rPr>
            </w:pPr>
            <w:r>
              <w:rPr>
                <w:rFonts w:asciiTheme="majorBidi" w:hAnsiTheme="majorBidi" w:cstheme="majorBidi"/>
                <w:b/>
                <w:bCs/>
                <w:sz w:val="30"/>
                <w:szCs w:val="30"/>
                <w:lang w:bidi="ar-EG"/>
              </w:rPr>
              <w:t>Medical Records</w:t>
            </w:r>
          </w:p>
        </w:tc>
      </w:tr>
      <w:tr w:rsidR="000D5015" w:rsidRPr="005D2DDD" w:rsidTr="008B5913">
        <w:trPr>
          <w:trHeight w:val="506"/>
        </w:trPr>
        <w:tc>
          <w:tcPr>
            <w:tcW w:w="1366" w:type="pct"/>
            <w:vAlign w:val="center"/>
          </w:tcPr>
          <w:p w:rsidR="000D5015" w:rsidRDefault="000D5015" w:rsidP="000D5015">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0D5015" w:rsidRPr="005D2DDD" w:rsidRDefault="000D5015" w:rsidP="000D5015">
            <w:pPr>
              <w:rPr>
                <w:rFonts w:asciiTheme="majorBidi" w:hAnsiTheme="majorBidi" w:cstheme="majorBidi"/>
                <w:b/>
                <w:bCs/>
                <w:sz w:val="30"/>
                <w:szCs w:val="30"/>
              </w:rPr>
            </w:pPr>
            <w:r>
              <w:rPr>
                <w:rFonts w:asciiTheme="majorBidi" w:hAnsiTheme="majorBidi" w:cstheme="majorBidi"/>
                <w:b/>
                <w:bCs/>
                <w:sz w:val="30"/>
                <w:szCs w:val="30"/>
              </w:rPr>
              <w:t>Deanship of Community Service &amp; Continuing Education</w:t>
            </w:r>
          </w:p>
        </w:tc>
      </w:tr>
      <w:tr w:rsidR="000D5015" w:rsidRPr="005D2DDD" w:rsidTr="00382343">
        <w:trPr>
          <w:trHeight w:val="506"/>
        </w:trPr>
        <w:tc>
          <w:tcPr>
            <w:tcW w:w="1366" w:type="pct"/>
            <w:shd w:val="clear" w:color="auto" w:fill="DBE5F1" w:themeFill="accent1" w:themeFillTint="33"/>
            <w:vAlign w:val="center"/>
          </w:tcPr>
          <w:p w:rsidR="000D5015" w:rsidRPr="005D2DDD" w:rsidRDefault="000D5015" w:rsidP="000D5015">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0D5015" w:rsidRPr="005D2DDD" w:rsidRDefault="000D5015" w:rsidP="000D5015">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BD2DC3">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BD2DC3">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D2DC3">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BD2DC3">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D2DC3">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D2DC3">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D2DC3">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BD2DC3">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BD2DC3">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BD2DC3">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BD2DC3">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BD2DC3">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BD2DC3">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BD2DC3">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BD2DC3">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BD2DC3">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BD2DC3"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2D43DD" w:rsidP="00F07193">
            <w:pPr>
              <w:rPr>
                <w:rFonts w:asciiTheme="majorBidi" w:hAnsiTheme="majorBidi" w:cstheme="majorBidi"/>
                <w:b/>
                <w:bCs/>
                <w:rtl/>
                <w:lang w:bidi="ar-EG"/>
              </w:rPr>
            </w:pPr>
            <w:r>
              <w:rPr>
                <w:rFonts w:asciiTheme="majorBidi" w:hAnsiTheme="majorBidi" w:cstheme="majorBidi"/>
                <w:b/>
                <w:bCs/>
                <w:lang w:bidi="ar-EG"/>
              </w:rPr>
              <w:t>3</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2D43DD" w:rsidP="00F07193">
            <w:pPr>
              <w:rPr>
                <w:rFonts w:asciiTheme="majorBidi" w:hAnsiTheme="majorBidi" w:cstheme="majorBidi"/>
                <w:b/>
                <w:bCs/>
              </w:rPr>
            </w:pPr>
            <w:r w:rsidRPr="00FA1B4F">
              <w:rPr>
                <w:b/>
                <w:bCs/>
              </w:rPr>
              <w:t>√</w:t>
            </w: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2D43DD" w:rsidP="00F07193">
            <w:pPr>
              <w:rPr>
                <w:rFonts w:asciiTheme="majorBidi" w:hAnsiTheme="majorBidi" w:cstheme="majorBidi"/>
                <w:b/>
                <w:bCs/>
                <w:lang w:bidi="ar-EG"/>
              </w:rPr>
            </w:pPr>
            <w:r w:rsidRPr="00FA1B4F">
              <w:rPr>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2D43DD" w:rsidP="00CC4A74">
            <w:pPr>
              <w:rPr>
                <w:rFonts w:asciiTheme="majorBidi" w:hAnsiTheme="majorBidi" w:cstheme="majorBidi"/>
                <w:b/>
                <w:bCs/>
                <w:rtl/>
                <w:lang w:bidi="ar-EG"/>
              </w:rPr>
            </w:pPr>
            <w:r>
              <w:rPr>
                <w:rFonts w:asciiTheme="majorBidi" w:hAnsiTheme="majorBidi" w:cstheme="majorBidi"/>
                <w:b/>
                <w:bCs/>
                <w:lang w:bidi="ar-EG"/>
              </w:rPr>
              <w:t>First Level</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2D43DD">
              <w:rPr>
                <w:rFonts w:asciiTheme="majorBidi" w:hAnsiTheme="majorBidi" w:cstheme="majorBidi" w:hint="cs"/>
                <w:b/>
                <w:bCs/>
                <w:rtl/>
                <w:lang w:bidi="ar-EG"/>
              </w:rPr>
              <w:t xml:space="preserve"> None</w:t>
            </w:r>
          </w:p>
          <w:p w:rsidR="00E63B5F" w:rsidRPr="003302F2" w:rsidRDefault="00E63B5F" w:rsidP="00F07193">
            <w:pPr>
              <w:rPr>
                <w:rFonts w:asciiTheme="majorBidi" w:hAnsiTheme="majorBidi" w:cstheme="majorBidi"/>
                <w:lang w:bidi="ar-EG"/>
              </w:rPr>
            </w:pP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2D43DD">
              <w:rPr>
                <w:rFonts w:asciiTheme="majorBidi" w:hAnsiTheme="majorBidi" w:cstheme="majorBidi" w:hint="cs"/>
                <w:b/>
                <w:bCs/>
                <w:rtl/>
                <w:lang w:bidi="ar-EG"/>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0D5015" w:rsidP="00CC4A74">
            <w:pPr>
              <w:bidi/>
              <w:jc w:val="center"/>
              <w:rPr>
                <w:rFonts w:asciiTheme="majorBidi" w:hAnsiTheme="majorBidi" w:cstheme="majorBidi"/>
                <w:lang w:bidi="ar-EG"/>
              </w:rPr>
            </w:pPr>
            <w:r>
              <w:rPr>
                <w:rFonts w:asciiTheme="majorBidi" w:hAnsiTheme="majorBidi" w:cstheme="majorBidi" w:hint="cs"/>
                <w:rtl/>
                <w:lang w:bidi="ar-EG"/>
              </w:rPr>
              <w:t>42</w:t>
            </w:r>
          </w:p>
        </w:tc>
        <w:tc>
          <w:tcPr>
            <w:tcW w:w="2342" w:type="dxa"/>
            <w:tcBorders>
              <w:top w:val="single" w:sz="8" w:space="0" w:color="auto"/>
              <w:left w:val="single" w:sz="8" w:space="0" w:color="auto"/>
              <w:bottom w:val="dashSmallGap" w:sz="4" w:space="0" w:color="auto"/>
            </w:tcBorders>
            <w:vAlign w:val="center"/>
          </w:tcPr>
          <w:p w:rsidR="00CC4A74" w:rsidRPr="005D2DDD" w:rsidRDefault="002D43DD" w:rsidP="00CC4A74">
            <w:pPr>
              <w:bidi/>
              <w:jc w:val="center"/>
              <w:rPr>
                <w:rFonts w:asciiTheme="majorBidi" w:hAnsiTheme="majorBidi" w:cstheme="majorBidi"/>
              </w:rPr>
            </w:pPr>
            <w:r>
              <w:rPr>
                <w:rFonts w:asciiTheme="majorBidi" w:hAnsiTheme="majorBidi" w:cstheme="majorBidi"/>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2D43DD" w:rsidP="0072359E">
            <w:pPr>
              <w:rPr>
                <w:rFonts w:asciiTheme="majorBidi" w:hAnsiTheme="majorBidi" w:cstheme="majorBidi"/>
                <w:rtl/>
                <w:lang w:bidi="ar-EG"/>
              </w:rPr>
            </w:pPr>
            <w:r>
              <w:rPr>
                <w:rFonts w:asciiTheme="majorBidi" w:hAnsiTheme="majorBidi" w:cstheme="majorBidi"/>
                <w:lang w:bidi="ar-EG"/>
              </w:rPr>
              <w:t xml:space="preserve">           </w:t>
            </w:r>
            <w:r w:rsidR="000D5015">
              <w:rPr>
                <w:rFonts w:asciiTheme="majorBidi" w:hAnsiTheme="majorBidi" w:cstheme="majorBidi" w:hint="cs"/>
                <w:rtl/>
                <w:lang w:bidi="ar-EG"/>
              </w:rPr>
              <w:t>42</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612D3B" w:rsidRDefault="002D43DD" w:rsidP="0072359E">
            <w:pPr>
              <w:rPr>
                <w:rFonts w:asciiTheme="majorBidi" w:hAnsiTheme="majorBidi" w:cstheme="majorBidi"/>
                <w:b/>
                <w:bCs/>
                <w:rtl/>
                <w:lang w:bidi="ar-EG"/>
              </w:rPr>
            </w:pPr>
            <w:r>
              <w:rPr>
                <w:rFonts w:asciiTheme="majorBidi" w:hAnsiTheme="majorBidi" w:cstheme="majorBidi"/>
                <w:lang w:bidi="ar-EG"/>
              </w:rPr>
              <w:t xml:space="preserve">          </w:t>
            </w:r>
            <w:r w:rsidR="000D5015">
              <w:rPr>
                <w:rFonts w:asciiTheme="majorBidi" w:hAnsiTheme="majorBidi" w:cstheme="majorBidi" w:hint="cs"/>
                <w:b/>
                <w:bCs/>
                <w:rtl/>
                <w:lang w:bidi="ar-EG"/>
              </w:rPr>
              <w:t>42</w:t>
            </w:r>
          </w:p>
        </w:tc>
      </w:tr>
    </w:tbl>
    <w:p w:rsidR="00C80E5F" w:rsidRPr="00612D3B" w:rsidRDefault="00C80E5F" w:rsidP="00C80E5F">
      <w:pPr>
        <w:jc w:val="lowKashida"/>
        <w:rPr>
          <w:rFonts w:asciiTheme="majorBidi" w:hAnsiTheme="majorBidi" w:cstheme="majorBidi"/>
          <w:b/>
          <w:bCs/>
          <w:sz w:val="26"/>
          <w:szCs w:val="26"/>
          <w:lang w:val="en-GB" w:bidi="ar-EG"/>
        </w:rPr>
      </w:pPr>
    </w:p>
    <w:p w:rsidR="00C76B1F" w:rsidRDefault="00C76B1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AA1554" w:rsidRPr="00743E1A" w:rsidRDefault="00AA1554" w:rsidP="00622762">
            <w:pPr>
              <w:pStyle w:val="Heading2"/>
              <w:jc w:val="left"/>
              <w:rPr>
                <w:sz w:val="20"/>
                <w:szCs w:val="20"/>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tc>
      </w:tr>
      <w:tr w:rsidR="00AA1554" w:rsidTr="005E4CF7">
        <w:tc>
          <w:tcPr>
            <w:tcW w:w="9325" w:type="dxa"/>
            <w:tcBorders>
              <w:top w:val="nil"/>
              <w:left w:val="single" w:sz="12" w:space="0" w:color="auto"/>
              <w:bottom w:val="single" w:sz="12" w:space="0" w:color="auto"/>
              <w:right w:val="single" w:sz="12" w:space="0" w:color="auto"/>
            </w:tcBorders>
          </w:tcPr>
          <w:p w:rsidR="007E72AE" w:rsidRPr="00D929C0" w:rsidRDefault="007E72AE" w:rsidP="007E72AE">
            <w:pPr>
              <w:pBdr>
                <w:top w:val="single" w:sz="4" w:space="1" w:color="auto"/>
                <w:left w:val="single" w:sz="4" w:space="4" w:color="auto"/>
                <w:bottom w:val="single" w:sz="4" w:space="1" w:color="auto"/>
                <w:right w:val="single" w:sz="4" w:space="4" w:color="auto"/>
              </w:pBdr>
              <w:jc w:val="both"/>
              <w:rPr>
                <w:b/>
                <w:bCs/>
                <w:i/>
                <w:iCs/>
                <w:sz w:val="20"/>
                <w:szCs w:val="20"/>
                <w:u w:val="single"/>
              </w:rPr>
            </w:pPr>
            <w:r w:rsidRPr="007E72AE">
              <w:rPr>
                <w:sz w:val="22"/>
                <w:szCs w:val="22"/>
              </w:rPr>
              <w:t>This course is a basic study of the professional language of medicine. It includes word construction, pronunciation, spelling, definition and use of terms related to some areas of medical science, hospital service and health related professions. It introduces students to the language of medicine. Students will gain an understanding of basic elements, rules of building and analyzing medical words, and medical terms associated with the body as a whole. Utilizing a systems-approach, the student will define, interpret, and pronounce medical terms relating to structure and function, pathology, diagnosis, clinical procedures, oncology, and pharmacology. In addition to medical terms, common abbreviations applicable to each system will be enumerated.</w:t>
            </w:r>
          </w:p>
          <w:p w:rsidR="00C033D3" w:rsidRDefault="00C033D3" w:rsidP="00622762">
            <w:pPr>
              <w:pBdr>
                <w:top w:val="single" w:sz="4" w:space="1" w:color="auto"/>
                <w:left w:val="single" w:sz="4" w:space="4" w:color="auto"/>
                <w:bottom w:val="single" w:sz="4" w:space="1" w:color="auto"/>
                <w:right w:val="single" w:sz="4" w:space="4" w:color="auto"/>
              </w:pBdr>
              <w:jc w:val="both"/>
              <w:rPr>
                <w:b/>
                <w:bCs/>
                <w:i/>
                <w:iCs/>
                <w:sz w:val="20"/>
                <w:szCs w:val="20"/>
                <w:u w:val="single"/>
              </w:rPr>
            </w:pPr>
          </w:p>
          <w:p w:rsidR="00622762" w:rsidRPr="005841CA" w:rsidRDefault="00622762" w:rsidP="00622762">
            <w:pPr>
              <w:pBdr>
                <w:top w:val="single" w:sz="4" w:space="1" w:color="auto"/>
                <w:left w:val="single" w:sz="4" w:space="4" w:color="auto"/>
                <w:bottom w:val="single" w:sz="4" w:space="1" w:color="auto"/>
                <w:right w:val="single" w:sz="4" w:space="4" w:color="auto"/>
              </w:pBdr>
              <w:jc w:val="both"/>
              <w:rPr>
                <w:b/>
                <w:bCs/>
                <w:i/>
                <w:iCs/>
                <w:sz w:val="20"/>
                <w:szCs w:val="20"/>
                <w:u w:val="single"/>
              </w:rPr>
            </w:pPr>
            <w:r w:rsidRPr="005841CA">
              <w:rPr>
                <w:b/>
                <w:bCs/>
                <w:i/>
                <w:iCs/>
                <w:sz w:val="20"/>
                <w:szCs w:val="20"/>
                <w:u w:val="single"/>
              </w:rPr>
              <w:t xml:space="preserve">Benchmark: </w:t>
            </w:r>
          </w:p>
          <w:p w:rsidR="00622762" w:rsidRDefault="00622762" w:rsidP="00622762">
            <w:pPr>
              <w:pBdr>
                <w:top w:val="single" w:sz="4" w:space="1" w:color="auto"/>
                <w:left w:val="single" w:sz="4" w:space="4" w:color="auto"/>
                <w:bottom w:val="single" w:sz="4" w:space="1" w:color="auto"/>
                <w:right w:val="single" w:sz="4" w:space="4" w:color="auto"/>
              </w:pBdr>
              <w:jc w:val="both"/>
              <w:rPr>
                <w:sz w:val="20"/>
                <w:szCs w:val="20"/>
              </w:rPr>
            </w:pPr>
            <w:r>
              <w:rPr>
                <w:sz w:val="20"/>
                <w:szCs w:val="20"/>
              </w:rPr>
              <w:t>CEFR Level A1 &amp; SAQF* Level 6</w:t>
            </w:r>
          </w:p>
          <w:p w:rsidR="00622762" w:rsidRPr="00F6222A" w:rsidRDefault="00622762" w:rsidP="00622762">
            <w:pPr>
              <w:pBdr>
                <w:top w:val="single" w:sz="4" w:space="1" w:color="auto"/>
                <w:left w:val="single" w:sz="4" w:space="4" w:color="auto"/>
                <w:bottom w:val="single" w:sz="4" w:space="1" w:color="auto"/>
                <w:right w:val="single" w:sz="4" w:space="4" w:color="auto"/>
              </w:pBdr>
              <w:jc w:val="both"/>
              <w:rPr>
                <w:sz w:val="16"/>
                <w:szCs w:val="16"/>
              </w:rPr>
            </w:pPr>
          </w:p>
          <w:p w:rsidR="00622762" w:rsidRPr="00043A64" w:rsidRDefault="00622762" w:rsidP="00622762">
            <w:pPr>
              <w:pBdr>
                <w:top w:val="single" w:sz="4" w:space="1" w:color="auto"/>
                <w:left w:val="single" w:sz="4" w:space="4" w:color="auto"/>
                <w:bottom w:val="single" w:sz="4" w:space="1" w:color="auto"/>
                <w:right w:val="single" w:sz="4" w:space="4" w:color="auto"/>
              </w:pBdr>
              <w:rPr>
                <w:b/>
                <w:bCs/>
                <w:i/>
                <w:iCs/>
                <w:sz w:val="20"/>
                <w:szCs w:val="20"/>
              </w:rPr>
            </w:pPr>
            <w:r>
              <w:rPr>
                <w:sz w:val="20"/>
                <w:szCs w:val="20"/>
              </w:rPr>
              <w:t>*</w:t>
            </w:r>
            <w:r w:rsidRPr="009F1520">
              <w:rPr>
                <w:b/>
                <w:bCs/>
                <w:i/>
                <w:iCs/>
                <w:sz w:val="20"/>
                <w:szCs w:val="20"/>
              </w:rPr>
              <w:t>Common European Framework of Reference for Languages</w:t>
            </w:r>
            <w:r>
              <w:rPr>
                <w:sz w:val="20"/>
                <w:szCs w:val="20"/>
              </w:rPr>
              <w:t xml:space="preserve">                                                                                                                  </w:t>
            </w:r>
            <w:r w:rsidRPr="00043A64">
              <w:rPr>
                <w:b/>
                <w:bCs/>
                <w:i/>
                <w:iCs/>
                <w:sz w:val="20"/>
                <w:szCs w:val="20"/>
              </w:rPr>
              <w:t xml:space="preserve">*Saudi Arabian Qualifications </w:t>
            </w:r>
            <w:r w:rsidRPr="00233700">
              <w:rPr>
                <w:b/>
                <w:bCs/>
                <w:i/>
                <w:iCs/>
                <w:sz w:val="20"/>
                <w:szCs w:val="20"/>
              </w:rPr>
              <w:t>Framewor</w:t>
            </w:r>
            <w:r w:rsidRPr="00233700">
              <w:rPr>
                <w:i/>
                <w:iCs/>
                <w:sz w:val="20"/>
                <w:szCs w:val="20"/>
              </w:rPr>
              <w:t>k</w:t>
            </w:r>
            <w:r>
              <w:rPr>
                <w:sz w:val="20"/>
                <w:szCs w:val="20"/>
              </w:rPr>
              <w:t xml:space="preserve"> </w:t>
            </w:r>
          </w:p>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 w:rsidR="005922AF" w:rsidRDefault="007E72AE" w:rsidP="007E72AE">
            <w:pPr>
              <w:pBdr>
                <w:top w:val="single" w:sz="4" w:space="1" w:color="auto"/>
                <w:left w:val="single" w:sz="4" w:space="4" w:color="auto"/>
                <w:bottom w:val="single" w:sz="4" w:space="1" w:color="auto"/>
                <w:right w:val="single" w:sz="4" w:space="4" w:color="auto"/>
              </w:pBdr>
              <w:spacing w:after="240"/>
              <w:jc w:val="both"/>
            </w:pPr>
            <w:r w:rsidRPr="007E72AE">
              <w:rPr>
                <w:sz w:val="22"/>
                <w:szCs w:val="22"/>
              </w:rPr>
              <w:t>This course aims at providing students with the basic knowledge of some medical topics in order to be able to communicate with health care professionals utilizing proper medical terminology. It focuses on helping students to improve their English communication in a work environment. Incorporating career-specific vocabulary and contexts, each unit offers step-by-step instruction that immerses students in the four key language components: reading, listening, speaking and writing, relating to medical topics, including, hospital employees, parts of the body, patient care, common illnesses and career options, etc.</w:t>
            </w:r>
          </w:p>
        </w:tc>
      </w:tr>
    </w:tbl>
    <w:p w:rsidR="00C033D3" w:rsidRDefault="00C033D3"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7143"/>
        <w:gridCol w:w="1578"/>
      </w:tblGrid>
      <w:tr w:rsidR="006A74AB" w:rsidRPr="005D2DDD"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4E5A08" w:rsidRPr="005D2DDD" w:rsidTr="00E13AE8">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FB5BF9">
            <w:pPr>
              <w:rPr>
                <w:rFonts w:asciiTheme="majorBidi" w:hAnsiTheme="majorBidi" w:cstheme="majorBidi"/>
              </w:rPr>
            </w:pPr>
            <w:r w:rsidRPr="00B4292A">
              <w:rPr>
                <w:rFonts w:asciiTheme="majorBidi" w:hAnsiTheme="majorBidi" w:cstheme="majorBidi"/>
              </w:rPr>
              <w:t>1.1</w:t>
            </w:r>
          </w:p>
        </w:tc>
        <w:tc>
          <w:tcPr>
            <w:tcW w:w="7143" w:type="dxa"/>
            <w:tcBorders>
              <w:top w:val="single" w:sz="4" w:space="0" w:color="auto"/>
              <w:bottom w:val="dashSmallGap" w:sz="4" w:space="0" w:color="auto"/>
            </w:tcBorders>
            <w:vAlign w:val="center"/>
          </w:tcPr>
          <w:p w:rsidR="004E5A08" w:rsidRPr="00E564C8" w:rsidRDefault="00561EE9" w:rsidP="00561EE9">
            <w:pPr>
              <w:rPr>
                <w:rFonts w:asciiTheme="majorBidi" w:hAnsiTheme="majorBidi" w:cstheme="majorBidi"/>
                <w:sz w:val="22"/>
                <w:szCs w:val="22"/>
                <w:lang w:val="en-GB"/>
              </w:rPr>
            </w:pPr>
            <w:r w:rsidRPr="00E564C8">
              <w:rPr>
                <w:rFonts w:asciiTheme="majorBidi" w:hAnsiTheme="majorBidi" w:cstheme="majorBidi"/>
                <w:sz w:val="22"/>
                <w:szCs w:val="22"/>
              </w:rPr>
              <w:t>Demonstrate the knowledge of medical terms regarding basic body anatomical structure and organization.</w:t>
            </w:r>
          </w:p>
        </w:tc>
        <w:tc>
          <w:tcPr>
            <w:tcW w:w="1578" w:type="dxa"/>
            <w:vMerge w:val="restart"/>
            <w:tcBorders>
              <w:top w:val="dashSmallGap" w:sz="4" w:space="0" w:color="auto"/>
              <w:left w:val="single" w:sz="8" w:space="0" w:color="auto"/>
              <w:right w:val="single" w:sz="12" w:space="0" w:color="auto"/>
            </w:tcBorders>
          </w:tcPr>
          <w:p w:rsidR="004E5A08" w:rsidRPr="00B4292A" w:rsidRDefault="004E5A08" w:rsidP="00FB5BF9">
            <w:pPr>
              <w:rPr>
                <w:rFonts w:asciiTheme="majorBidi" w:hAnsiTheme="majorBidi" w:cstheme="majorBidi"/>
              </w:rPr>
            </w:pPr>
          </w:p>
        </w:tc>
      </w:tr>
      <w:tr w:rsidR="004E5A08" w:rsidRPr="005D2DDD" w:rsidTr="00192BCD">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FB5BF9">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bottom w:val="dashSmallGap" w:sz="4" w:space="0" w:color="auto"/>
            </w:tcBorders>
            <w:vAlign w:val="center"/>
          </w:tcPr>
          <w:p w:rsidR="004E5A08" w:rsidRPr="00E564C8" w:rsidRDefault="00561EE9" w:rsidP="00E564C8">
            <w:pPr>
              <w:rPr>
                <w:rFonts w:asciiTheme="majorBidi" w:hAnsiTheme="majorBidi" w:cstheme="majorBidi"/>
                <w:sz w:val="22"/>
                <w:szCs w:val="22"/>
              </w:rPr>
            </w:pPr>
            <w:r w:rsidRPr="00E564C8">
              <w:rPr>
                <w:sz w:val="22"/>
                <w:szCs w:val="22"/>
              </w:rPr>
              <w:t xml:space="preserve">Determine the </w:t>
            </w:r>
            <w:r w:rsidR="00E564C8" w:rsidRPr="00E564C8">
              <w:rPr>
                <w:sz w:val="22"/>
                <w:szCs w:val="22"/>
              </w:rPr>
              <w:t>main</w:t>
            </w:r>
            <w:r w:rsidRPr="00E564C8">
              <w:rPr>
                <w:sz w:val="22"/>
                <w:szCs w:val="22"/>
              </w:rPr>
              <w:t xml:space="preserve"> ideas or conclusions of a health-related text, </w:t>
            </w:r>
            <w:r w:rsidR="00E564C8" w:rsidRPr="00E564C8">
              <w:rPr>
                <w:sz w:val="22"/>
                <w:szCs w:val="22"/>
              </w:rPr>
              <w:t>v</w:t>
            </w:r>
            <w:r w:rsidRPr="00E564C8">
              <w:rPr>
                <w:sz w:val="22"/>
                <w:szCs w:val="22"/>
              </w:rPr>
              <w:t>ocabulary, pathology, diagnostic and therapeutic medical terms and abbreviations related to different body systems</w:t>
            </w:r>
            <w:r w:rsidR="00E564C8" w:rsidRPr="00E564C8">
              <w:rPr>
                <w:sz w:val="22"/>
                <w:szCs w:val="22"/>
              </w:rPr>
              <w:t>.</w:t>
            </w:r>
          </w:p>
        </w:tc>
        <w:tc>
          <w:tcPr>
            <w:tcW w:w="1578" w:type="dxa"/>
            <w:vMerge/>
            <w:tcBorders>
              <w:left w:val="single" w:sz="8" w:space="0" w:color="auto"/>
              <w:right w:val="single" w:sz="12" w:space="0" w:color="auto"/>
            </w:tcBorders>
          </w:tcPr>
          <w:p w:rsidR="004E5A08" w:rsidRPr="00B4292A" w:rsidRDefault="004E5A08" w:rsidP="00FB5BF9">
            <w:pPr>
              <w:rPr>
                <w:rFonts w:asciiTheme="majorBidi" w:hAnsiTheme="majorBidi" w:cstheme="majorBidi"/>
              </w:rPr>
            </w:pPr>
          </w:p>
        </w:tc>
      </w:tr>
      <w:tr w:rsidR="004E5A08" w:rsidRPr="005D2DDD" w:rsidTr="00192BCD">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bottom w:val="single" w:sz="8" w:space="0" w:color="auto"/>
            </w:tcBorders>
            <w:vAlign w:val="center"/>
          </w:tcPr>
          <w:p w:rsidR="004E5A08" w:rsidRPr="00E564C8" w:rsidRDefault="00561EE9" w:rsidP="00561EE9">
            <w:pPr>
              <w:rPr>
                <w:rFonts w:asciiTheme="majorBidi" w:hAnsiTheme="majorBidi" w:cstheme="majorBidi"/>
                <w:sz w:val="22"/>
                <w:szCs w:val="22"/>
                <w:lang w:val="en-GB"/>
              </w:rPr>
            </w:pPr>
            <w:r w:rsidRPr="00E564C8">
              <w:rPr>
                <w:sz w:val="22"/>
                <w:szCs w:val="22"/>
              </w:rPr>
              <w:t>Analyze complex concepts, processes or information presented in a text by paraphrasing it in simpler but still accurate terms.</w:t>
            </w:r>
            <w:r w:rsidRPr="00E564C8">
              <w:rPr>
                <w:rFonts w:asciiTheme="majorBidi" w:hAnsiTheme="majorBidi" w:cstheme="majorBidi"/>
                <w:sz w:val="22"/>
                <w:szCs w:val="22"/>
                <w:lang w:val="en-GB"/>
              </w:rPr>
              <w:t xml:space="preserve"> </w:t>
            </w:r>
          </w:p>
        </w:tc>
        <w:tc>
          <w:tcPr>
            <w:tcW w:w="1578" w:type="dxa"/>
            <w:vMerge/>
            <w:tcBorders>
              <w:left w:val="single" w:sz="8" w:space="0" w:color="auto"/>
              <w:bottom w:val="dashSmallGap" w:sz="4"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4E5A08" w:rsidRPr="00E02FB7" w:rsidRDefault="004E5A08" w:rsidP="004E5A08">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4E5A08" w:rsidRPr="00E02FB7" w:rsidRDefault="004E5A08" w:rsidP="004E5A08">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4E5A08" w:rsidRPr="00B4292A" w:rsidRDefault="004E5A08" w:rsidP="004E5A08">
            <w:pPr>
              <w:rPr>
                <w:rFonts w:asciiTheme="majorBidi" w:hAnsiTheme="majorBidi" w:cstheme="majorBidi"/>
              </w:rPr>
            </w:pPr>
          </w:p>
        </w:tc>
      </w:tr>
      <w:tr w:rsidR="004E5A08" w:rsidRPr="005D2DDD" w:rsidTr="001308ED">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2.1</w:t>
            </w:r>
          </w:p>
        </w:tc>
        <w:tc>
          <w:tcPr>
            <w:tcW w:w="7143" w:type="dxa"/>
            <w:tcBorders>
              <w:top w:val="single" w:sz="4" w:space="0" w:color="auto"/>
              <w:bottom w:val="dashSmallGap" w:sz="4" w:space="0" w:color="auto"/>
            </w:tcBorders>
            <w:vAlign w:val="center"/>
          </w:tcPr>
          <w:p w:rsidR="004E5A08" w:rsidRPr="00E564C8" w:rsidRDefault="00E564C8" w:rsidP="00E564C8">
            <w:pPr>
              <w:rPr>
                <w:rFonts w:asciiTheme="majorBidi" w:hAnsiTheme="majorBidi" w:cstheme="majorBidi"/>
                <w:sz w:val="22"/>
                <w:szCs w:val="22"/>
              </w:rPr>
            </w:pPr>
            <w:r w:rsidRPr="00E564C8">
              <w:rPr>
                <w:sz w:val="22"/>
                <w:szCs w:val="22"/>
              </w:rPr>
              <w:t>Explain the different medical terminology used in the medical and physical therapy fields using correct English.</w:t>
            </w:r>
          </w:p>
        </w:tc>
        <w:tc>
          <w:tcPr>
            <w:tcW w:w="1578" w:type="dxa"/>
            <w:vMerge w:val="restart"/>
            <w:tcBorders>
              <w:top w:val="dashSmallGap" w:sz="4" w:space="0" w:color="auto"/>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1308ED">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bottom w:val="dashSmallGap" w:sz="4" w:space="0" w:color="auto"/>
            </w:tcBorders>
            <w:vAlign w:val="center"/>
          </w:tcPr>
          <w:p w:rsidR="004E5A08" w:rsidRPr="00E564C8" w:rsidRDefault="00E564C8" w:rsidP="00E564C8">
            <w:pPr>
              <w:rPr>
                <w:rFonts w:asciiTheme="majorBidi" w:hAnsiTheme="majorBidi" w:cstheme="majorBidi"/>
                <w:sz w:val="22"/>
                <w:szCs w:val="22"/>
              </w:rPr>
            </w:pPr>
            <w:r w:rsidRPr="00E564C8">
              <w:rPr>
                <w:sz w:val="22"/>
                <w:szCs w:val="22"/>
              </w:rPr>
              <w:t>Compare and contrast the documents found in a medical record and the importance of confidentiality</w:t>
            </w:r>
            <w:r>
              <w:rPr>
                <w:rFonts w:asciiTheme="majorBidi" w:hAnsiTheme="majorBidi" w:cstheme="majorBidi"/>
                <w:sz w:val="22"/>
                <w:szCs w:val="22"/>
              </w:rPr>
              <w:t>.</w:t>
            </w:r>
          </w:p>
        </w:tc>
        <w:tc>
          <w:tcPr>
            <w:tcW w:w="1578" w:type="dxa"/>
            <w:vMerge/>
            <w:tcBorders>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1308ED">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bottom w:val="single" w:sz="8" w:space="0" w:color="auto"/>
            </w:tcBorders>
            <w:vAlign w:val="center"/>
          </w:tcPr>
          <w:p w:rsidR="004E5A08" w:rsidRPr="007E4A54" w:rsidRDefault="007E4A54" w:rsidP="007E4A54">
            <w:pPr>
              <w:rPr>
                <w:rFonts w:asciiTheme="majorBidi" w:hAnsiTheme="majorBidi" w:cstheme="majorBidi"/>
                <w:sz w:val="22"/>
                <w:szCs w:val="22"/>
                <w:lang w:val="en-GB"/>
              </w:rPr>
            </w:pPr>
            <w:r w:rsidRPr="007E4A54">
              <w:rPr>
                <w:sz w:val="22"/>
                <w:szCs w:val="22"/>
              </w:rPr>
              <w:t>Demonstrates appropriate communication skills in exams, assignment and discussions that meet the outlined requirements for the class</w:t>
            </w:r>
            <w:r>
              <w:rPr>
                <w:sz w:val="22"/>
                <w:szCs w:val="22"/>
              </w:rPr>
              <w:t>.</w:t>
            </w:r>
            <w:r w:rsidRPr="007E4A54">
              <w:rPr>
                <w:sz w:val="22"/>
                <w:szCs w:val="22"/>
              </w:rPr>
              <w:t xml:space="preserve"> </w:t>
            </w:r>
          </w:p>
        </w:tc>
        <w:tc>
          <w:tcPr>
            <w:tcW w:w="1578" w:type="dxa"/>
            <w:vMerge/>
            <w:tcBorders>
              <w:left w:val="single" w:sz="8" w:space="0" w:color="auto"/>
              <w:bottom w:val="single" w:sz="12"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4E5A08" w:rsidRPr="00E02FB7" w:rsidRDefault="004E5A08" w:rsidP="004E5A08">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4E5A08" w:rsidRPr="00382343" w:rsidRDefault="004E5A08" w:rsidP="004E5A08">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4E5A08" w:rsidRPr="00B4292A" w:rsidRDefault="004E5A08" w:rsidP="004E5A08">
            <w:pPr>
              <w:rPr>
                <w:rFonts w:asciiTheme="majorBidi" w:hAnsiTheme="majorBidi" w:cstheme="majorBidi"/>
              </w:rPr>
            </w:pPr>
          </w:p>
        </w:tc>
      </w:tr>
      <w:tr w:rsidR="004E5A08" w:rsidRPr="005D2DDD" w:rsidTr="00996724">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3.1</w:t>
            </w:r>
          </w:p>
        </w:tc>
        <w:tc>
          <w:tcPr>
            <w:tcW w:w="7143" w:type="dxa"/>
            <w:tcBorders>
              <w:top w:val="single" w:sz="4" w:space="0" w:color="auto"/>
              <w:bottom w:val="dashSmallGap" w:sz="4" w:space="0" w:color="auto"/>
            </w:tcBorders>
            <w:vAlign w:val="center"/>
          </w:tcPr>
          <w:p w:rsidR="004E5A08" w:rsidRPr="007E4A54" w:rsidRDefault="007E4A54" w:rsidP="007E4A54">
            <w:pPr>
              <w:rPr>
                <w:rFonts w:asciiTheme="majorBidi" w:hAnsiTheme="majorBidi" w:cstheme="majorBidi"/>
                <w:sz w:val="22"/>
                <w:szCs w:val="22"/>
              </w:rPr>
            </w:pPr>
            <w:r w:rsidRPr="007E4A54">
              <w:rPr>
                <w:sz w:val="22"/>
                <w:szCs w:val="22"/>
              </w:rPr>
              <w:t>Initiate and participate effectively using appropriate medical terminology in collaborative discussions surrounding medical legal/ethical issues</w:t>
            </w:r>
            <w:r>
              <w:rPr>
                <w:sz w:val="22"/>
                <w:szCs w:val="22"/>
              </w:rPr>
              <w:t>.</w:t>
            </w:r>
            <w:r w:rsidRPr="007E4A54">
              <w:rPr>
                <w:rFonts w:asciiTheme="majorBidi" w:hAnsiTheme="majorBidi" w:cstheme="majorBidi"/>
                <w:sz w:val="22"/>
                <w:szCs w:val="22"/>
              </w:rPr>
              <w:t xml:space="preserve"> </w:t>
            </w:r>
          </w:p>
        </w:tc>
        <w:tc>
          <w:tcPr>
            <w:tcW w:w="1578" w:type="dxa"/>
            <w:vMerge w:val="restart"/>
            <w:tcBorders>
              <w:top w:val="dashSmallGap" w:sz="4" w:space="0" w:color="auto"/>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996724">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bottom w:val="dashSmallGap" w:sz="4" w:space="0" w:color="auto"/>
            </w:tcBorders>
            <w:vAlign w:val="center"/>
          </w:tcPr>
          <w:p w:rsidR="004E5A08" w:rsidRPr="007E4A54" w:rsidRDefault="007E4A54" w:rsidP="007E4A54">
            <w:pPr>
              <w:rPr>
                <w:rFonts w:asciiTheme="majorBidi" w:hAnsiTheme="majorBidi" w:cstheme="majorBidi"/>
                <w:sz w:val="22"/>
                <w:szCs w:val="22"/>
              </w:rPr>
            </w:pPr>
            <w:r w:rsidRPr="007E4A54">
              <w:rPr>
                <w:sz w:val="22"/>
                <w:szCs w:val="22"/>
              </w:rPr>
              <w:t xml:space="preserve">Demonstrate appropriate behavior with other health professional members. </w:t>
            </w:r>
          </w:p>
        </w:tc>
        <w:tc>
          <w:tcPr>
            <w:tcW w:w="1578" w:type="dxa"/>
            <w:vMerge/>
            <w:tcBorders>
              <w:left w:val="single" w:sz="8"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996724">
        <w:tc>
          <w:tcPr>
            <w:tcW w:w="604" w:type="dxa"/>
            <w:tcBorders>
              <w:top w:val="dashSmallGap" w:sz="4" w:space="0" w:color="auto"/>
              <w:left w:val="single" w:sz="12" w:space="0" w:color="auto"/>
              <w:bottom w:val="single" w:sz="12"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bottom w:val="dashSmallGap" w:sz="4" w:space="0" w:color="auto"/>
            </w:tcBorders>
            <w:vAlign w:val="center"/>
          </w:tcPr>
          <w:p w:rsidR="004E5A08" w:rsidRPr="00B4292A" w:rsidRDefault="004E5A08" w:rsidP="004E5A08">
            <w:pPr>
              <w:jc w:val="lowKashida"/>
              <w:rPr>
                <w:rFonts w:asciiTheme="majorBidi" w:hAnsiTheme="majorBidi" w:cstheme="majorBidi"/>
              </w:rPr>
            </w:pPr>
            <w:r w:rsidRPr="002D48CB">
              <w:rPr>
                <w:rFonts w:asciiTheme="majorBidi" w:hAnsiTheme="majorBidi" w:cstheme="majorBidi"/>
                <w:sz w:val="22"/>
                <w:szCs w:val="22"/>
              </w:rPr>
              <w:t xml:space="preserve">Act </w:t>
            </w:r>
            <w:r w:rsidR="007E4A54">
              <w:rPr>
                <w:rFonts w:asciiTheme="majorBidi" w:hAnsiTheme="majorBidi" w:cstheme="majorBidi"/>
                <w:sz w:val="22"/>
                <w:szCs w:val="22"/>
              </w:rPr>
              <w:t xml:space="preserve">with </w:t>
            </w:r>
            <w:r w:rsidR="00C2087B" w:rsidRPr="002D48CB">
              <w:rPr>
                <w:rFonts w:asciiTheme="majorBidi" w:hAnsiTheme="majorBidi" w:cstheme="majorBidi"/>
                <w:sz w:val="22"/>
                <w:szCs w:val="22"/>
              </w:rPr>
              <w:t>responsibly</w:t>
            </w:r>
            <w:r w:rsidRPr="002D48CB">
              <w:rPr>
                <w:rFonts w:asciiTheme="majorBidi" w:hAnsiTheme="majorBidi" w:cstheme="majorBidi"/>
                <w:sz w:val="22"/>
                <w:szCs w:val="22"/>
              </w:rPr>
              <w:t xml:space="preserve"> in personal and </w:t>
            </w:r>
            <w:r w:rsidR="00A74626">
              <w:rPr>
                <w:rFonts w:asciiTheme="majorBidi" w:hAnsiTheme="majorBidi" w:cstheme="majorBidi"/>
                <w:sz w:val="22"/>
                <w:szCs w:val="22"/>
              </w:rPr>
              <w:t xml:space="preserve">professional </w:t>
            </w:r>
            <w:r w:rsidRPr="002D48CB">
              <w:rPr>
                <w:rFonts w:asciiTheme="majorBidi" w:hAnsiTheme="majorBidi" w:cstheme="majorBidi"/>
                <w:sz w:val="22"/>
                <w:szCs w:val="22"/>
              </w:rPr>
              <w:t>situations.</w:t>
            </w:r>
          </w:p>
        </w:tc>
        <w:tc>
          <w:tcPr>
            <w:tcW w:w="1578" w:type="dxa"/>
            <w:vMerge/>
            <w:tcBorders>
              <w:left w:val="single" w:sz="8" w:space="0" w:color="auto"/>
              <w:bottom w:val="single" w:sz="12" w:space="0" w:color="auto"/>
              <w:right w:val="single" w:sz="12" w:space="0" w:color="auto"/>
            </w:tcBorders>
          </w:tcPr>
          <w:p w:rsidR="004E5A08" w:rsidRPr="00B4292A" w:rsidRDefault="004E5A08" w:rsidP="004E5A08">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0D5015" w:rsidRPr="005D2DDD" w:rsidTr="003B2E79">
        <w:trPr>
          <w:jc w:val="center"/>
        </w:trPr>
        <w:tc>
          <w:tcPr>
            <w:tcW w:w="524" w:type="dxa"/>
            <w:tcBorders>
              <w:top w:val="single" w:sz="8" w:space="0" w:color="auto"/>
              <w:left w:val="single" w:sz="12" w:space="0" w:color="auto"/>
              <w:right w:val="single" w:sz="8" w:space="0" w:color="auto"/>
            </w:tcBorders>
            <w:vAlign w:val="center"/>
          </w:tcPr>
          <w:p w:rsidR="000D5015" w:rsidRPr="00DE07AD" w:rsidRDefault="000D5015" w:rsidP="000D5015">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lang w:bidi="ar-EG"/>
              </w:rPr>
            </w:pPr>
            <w:r>
              <w:rPr>
                <w:b/>
                <w:bCs/>
                <w:lang w:bidi="ar-EG"/>
              </w:rPr>
              <w:t>Hospital departments</w:t>
            </w:r>
          </w:p>
        </w:tc>
        <w:tc>
          <w:tcPr>
            <w:tcW w:w="1343" w:type="dxa"/>
            <w:tcBorders>
              <w:top w:val="single" w:sz="8" w:space="0" w:color="auto"/>
              <w:left w:val="single" w:sz="8" w:space="0" w:color="auto"/>
              <w:right w:val="single" w:sz="12" w:space="0" w:color="auto"/>
            </w:tcBorders>
            <w:vAlign w:val="center"/>
          </w:tcPr>
          <w:p w:rsidR="000D5015" w:rsidRPr="00DE07AD"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3B2E79">
        <w:trPr>
          <w:jc w:val="center"/>
        </w:trPr>
        <w:tc>
          <w:tcPr>
            <w:tcW w:w="524" w:type="dxa"/>
            <w:tcBorders>
              <w:left w:val="single" w:sz="12" w:space="0" w:color="auto"/>
              <w:right w:val="single" w:sz="8" w:space="0" w:color="auto"/>
            </w:tcBorders>
            <w:vAlign w:val="center"/>
          </w:tcPr>
          <w:p w:rsidR="000D5015" w:rsidRPr="00DE07AD" w:rsidRDefault="000D5015" w:rsidP="000D5015">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rPr>
            </w:pPr>
            <w:r>
              <w:rPr>
                <w:b/>
                <w:bCs/>
                <w:lang w:bidi="ar-EG"/>
              </w:rPr>
              <w:t>Hospital staff</w:t>
            </w:r>
          </w:p>
        </w:tc>
        <w:tc>
          <w:tcPr>
            <w:tcW w:w="1343" w:type="dxa"/>
            <w:tcBorders>
              <w:left w:val="single" w:sz="8" w:space="0" w:color="auto"/>
              <w:right w:val="single" w:sz="12" w:space="0" w:color="auto"/>
            </w:tcBorders>
            <w:vAlign w:val="center"/>
          </w:tcPr>
          <w:p w:rsidR="000D5015" w:rsidRPr="00DE07AD"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3B2E79">
        <w:trPr>
          <w:jc w:val="center"/>
        </w:trPr>
        <w:tc>
          <w:tcPr>
            <w:tcW w:w="524" w:type="dxa"/>
            <w:tcBorders>
              <w:left w:val="single" w:sz="12" w:space="0" w:color="auto"/>
              <w:right w:val="single" w:sz="8" w:space="0" w:color="auto"/>
            </w:tcBorders>
            <w:vAlign w:val="center"/>
          </w:tcPr>
          <w:p w:rsidR="000D5015" w:rsidRPr="00DE07AD" w:rsidRDefault="000D5015" w:rsidP="000D5015">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lang w:bidi="ar-EG"/>
              </w:rPr>
            </w:pPr>
            <w:r>
              <w:rPr>
                <w:b/>
                <w:bCs/>
                <w:lang w:bidi="ar-EG"/>
              </w:rPr>
              <w:t>Hospital equipment</w:t>
            </w:r>
          </w:p>
        </w:tc>
        <w:tc>
          <w:tcPr>
            <w:tcW w:w="1343" w:type="dxa"/>
            <w:tcBorders>
              <w:left w:val="single" w:sz="8" w:space="0" w:color="auto"/>
              <w:right w:val="single" w:sz="12" w:space="0" w:color="auto"/>
            </w:tcBorders>
            <w:vAlign w:val="center"/>
          </w:tcPr>
          <w:p w:rsidR="000D5015" w:rsidRPr="00DE07AD"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3B2E79">
        <w:trPr>
          <w:jc w:val="center"/>
        </w:trPr>
        <w:tc>
          <w:tcPr>
            <w:tcW w:w="524" w:type="dxa"/>
            <w:tcBorders>
              <w:left w:val="single" w:sz="12" w:space="0" w:color="auto"/>
              <w:right w:val="single" w:sz="8" w:space="0" w:color="auto"/>
            </w:tcBorders>
            <w:vAlign w:val="center"/>
          </w:tcPr>
          <w:p w:rsidR="000D5015" w:rsidRPr="00DE07AD" w:rsidRDefault="000D5015" w:rsidP="000D5015">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rPr>
            </w:pPr>
            <w:r>
              <w:rPr>
                <w:b/>
                <w:bCs/>
                <w:lang w:bidi="ar-EG"/>
              </w:rPr>
              <w:t>Parts of the body 1</w:t>
            </w:r>
          </w:p>
        </w:tc>
        <w:tc>
          <w:tcPr>
            <w:tcW w:w="1343" w:type="dxa"/>
            <w:tcBorders>
              <w:left w:val="single" w:sz="8" w:space="0" w:color="auto"/>
              <w:right w:val="single" w:sz="12" w:space="0" w:color="auto"/>
            </w:tcBorders>
            <w:vAlign w:val="center"/>
          </w:tcPr>
          <w:p w:rsidR="000D5015" w:rsidRPr="00DE07AD"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3B2E79">
        <w:trPr>
          <w:jc w:val="center"/>
        </w:trPr>
        <w:tc>
          <w:tcPr>
            <w:tcW w:w="524" w:type="dxa"/>
            <w:tcBorders>
              <w:left w:val="single" w:sz="12" w:space="0" w:color="auto"/>
              <w:right w:val="single" w:sz="8" w:space="0" w:color="auto"/>
            </w:tcBorders>
            <w:vAlign w:val="center"/>
          </w:tcPr>
          <w:p w:rsidR="000D5015" w:rsidRPr="00DE07AD" w:rsidRDefault="000D5015" w:rsidP="000D5015">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lang w:bidi="ar-EG"/>
              </w:rPr>
            </w:pPr>
            <w:r>
              <w:rPr>
                <w:b/>
                <w:bCs/>
                <w:lang w:bidi="ar-EG"/>
              </w:rPr>
              <w:t>Parts of the body 2</w:t>
            </w:r>
          </w:p>
        </w:tc>
        <w:tc>
          <w:tcPr>
            <w:tcW w:w="1343" w:type="dxa"/>
            <w:tcBorders>
              <w:left w:val="single" w:sz="8" w:space="0" w:color="auto"/>
              <w:right w:val="single" w:sz="12" w:space="0" w:color="auto"/>
            </w:tcBorders>
            <w:vAlign w:val="center"/>
          </w:tcPr>
          <w:p w:rsidR="000D5015" w:rsidRPr="00DE07AD"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EC7DA0">
        <w:trPr>
          <w:jc w:val="center"/>
        </w:trPr>
        <w:tc>
          <w:tcPr>
            <w:tcW w:w="524" w:type="dxa"/>
            <w:tcBorders>
              <w:left w:val="single" w:sz="12" w:space="0" w:color="auto"/>
              <w:right w:val="single" w:sz="8" w:space="0" w:color="auto"/>
            </w:tcBorders>
            <w:vAlign w:val="center"/>
          </w:tcPr>
          <w:p w:rsidR="000D5015" w:rsidRDefault="000D5015" w:rsidP="000D5015">
            <w:pPr>
              <w:bidi/>
              <w:jc w:val="center"/>
            </w:pPr>
            <w:r>
              <w:rPr>
                <w:rFonts w:hint="cs"/>
                <w:rtl/>
              </w:rPr>
              <w:t>6</w:t>
            </w:r>
          </w:p>
        </w:tc>
        <w:tc>
          <w:tcPr>
            <w:tcW w:w="7458" w:type="dxa"/>
            <w:tcBorders>
              <w:left w:val="single" w:sz="8" w:space="0" w:color="auto"/>
              <w:bottom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rPr>
            </w:pPr>
            <w:r>
              <w:rPr>
                <w:b/>
                <w:bCs/>
                <w:lang w:bidi="ar-EG"/>
              </w:rPr>
              <w:t>Parts of the body 3</w:t>
            </w:r>
          </w:p>
        </w:tc>
        <w:tc>
          <w:tcPr>
            <w:tcW w:w="1343" w:type="dxa"/>
            <w:tcBorders>
              <w:left w:val="single" w:sz="8" w:space="0" w:color="auto"/>
              <w:bottom w:val="single" w:sz="8" w:space="0" w:color="auto"/>
              <w:right w:val="single" w:sz="12" w:space="0" w:color="auto"/>
            </w:tcBorders>
            <w:vAlign w:val="center"/>
          </w:tcPr>
          <w:p w:rsidR="000D5015"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EC7DA0">
        <w:trPr>
          <w:jc w:val="center"/>
        </w:trPr>
        <w:tc>
          <w:tcPr>
            <w:tcW w:w="524" w:type="dxa"/>
            <w:tcBorders>
              <w:left w:val="single" w:sz="12" w:space="0" w:color="auto"/>
              <w:right w:val="single" w:sz="8" w:space="0" w:color="auto"/>
            </w:tcBorders>
            <w:vAlign w:val="center"/>
          </w:tcPr>
          <w:p w:rsidR="000D5015" w:rsidRDefault="000D5015" w:rsidP="000D5015">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rPr>
            </w:pPr>
            <w:r>
              <w:rPr>
                <w:b/>
                <w:bCs/>
                <w:lang w:bidi="ar-EG"/>
              </w:rPr>
              <w:t>Respiratory system</w:t>
            </w:r>
          </w:p>
        </w:tc>
        <w:tc>
          <w:tcPr>
            <w:tcW w:w="1343" w:type="dxa"/>
            <w:tcBorders>
              <w:left w:val="single" w:sz="8" w:space="0" w:color="auto"/>
              <w:bottom w:val="single" w:sz="8" w:space="0" w:color="auto"/>
              <w:right w:val="single" w:sz="12" w:space="0" w:color="auto"/>
            </w:tcBorders>
            <w:vAlign w:val="center"/>
          </w:tcPr>
          <w:p w:rsidR="000D5015"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EC7DA0">
        <w:trPr>
          <w:jc w:val="center"/>
        </w:trPr>
        <w:tc>
          <w:tcPr>
            <w:tcW w:w="524" w:type="dxa"/>
            <w:tcBorders>
              <w:left w:val="single" w:sz="12" w:space="0" w:color="auto"/>
              <w:right w:val="single" w:sz="8" w:space="0" w:color="auto"/>
            </w:tcBorders>
            <w:vAlign w:val="center"/>
          </w:tcPr>
          <w:p w:rsidR="000D5015" w:rsidRDefault="000D5015" w:rsidP="000D5015">
            <w:pPr>
              <w:bidi/>
              <w:jc w:val="center"/>
            </w:pPr>
            <w:r>
              <w:rPr>
                <w:rFonts w:hint="cs"/>
                <w:rtl/>
              </w:rPr>
              <w:t>8</w:t>
            </w:r>
          </w:p>
        </w:tc>
        <w:tc>
          <w:tcPr>
            <w:tcW w:w="7458" w:type="dxa"/>
            <w:tcBorders>
              <w:left w:val="single" w:sz="8" w:space="0" w:color="auto"/>
              <w:bottom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rPr>
            </w:pPr>
            <w:r>
              <w:rPr>
                <w:b/>
                <w:bCs/>
                <w:lang w:bidi="ar-EG"/>
              </w:rPr>
              <w:t>Circulatory system</w:t>
            </w:r>
          </w:p>
        </w:tc>
        <w:tc>
          <w:tcPr>
            <w:tcW w:w="1343" w:type="dxa"/>
            <w:tcBorders>
              <w:left w:val="single" w:sz="8" w:space="0" w:color="auto"/>
              <w:bottom w:val="single" w:sz="8" w:space="0" w:color="auto"/>
              <w:right w:val="single" w:sz="12" w:space="0" w:color="auto"/>
            </w:tcBorders>
            <w:vAlign w:val="center"/>
          </w:tcPr>
          <w:p w:rsidR="000D5015"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EC7DA0">
        <w:trPr>
          <w:jc w:val="center"/>
        </w:trPr>
        <w:tc>
          <w:tcPr>
            <w:tcW w:w="524" w:type="dxa"/>
            <w:tcBorders>
              <w:left w:val="single" w:sz="12" w:space="0" w:color="auto"/>
              <w:right w:val="single" w:sz="8" w:space="0" w:color="auto"/>
            </w:tcBorders>
            <w:vAlign w:val="center"/>
          </w:tcPr>
          <w:p w:rsidR="000D5015" w:rsidRDefault="000D5015" w:rsidP="000D5015">
            <w:pPr>
              <w:bidi/>
              <w:jc w:val="center"/>
            </w:pPr>
            <w:r>
              <w:rPr>
                <w:rFonts w:hint="cs"/>
                <w:rtl/>
              </w:rPr>
              <w:t>9</w:t>
            </w:r>
          </w:p>
        </w:tc>
        <w:tc>
          <w:tcPr>
            <w:tcW w:w="7458" w:type="dxa"/>
            <w:tcBorders>
              <w:left w:val="single" w:sz="8" w:space="0" w:color="auto"/>
              <w:bottom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rPr>
            </w:pPr>
            <w:r>
              <w:rPr>
                <w:b/>
                <w:bCs/>
                <w:lang w:bidi="ar-EG"/>
              </w:rPr>
              <w:t>Digestive system</w:t>
            </w:r>
          </w:p>
        </w:tc>
        <w:tc>
          <w:tcPr>
            <w:tcW w:w="1343" w:type="dxa"/>
            <w:tcBorders>
              <w:left w:val="single" w:sz="8" w:space="0" w:color="auto"/>
              <w:bottom w:val="single" w:sz="8" w:space="0" w:color="auto"/>
              <w:right w:val="single" w:sz="12" w:space="0" w:color="auto"/>
            </w:tcBorders>
            <w:vAlign w:val="center"/>
          </w:tcPr>
          <w:p w:rsidR="000D5015"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EC7DA0">
        <w:trPr>
          <w:jc w:val="center"/>
        </w:trPr>
        <w:tc>
          <w:tcPr>
            <w:tcW w:w="524" w:type="dxa"/>
            <w:tcBorders>
              <w:left w:val="single" w:sz="12" w:space="0" w:color="auto"/>
              <w:right w:val="single" w:sz="8" w:space="0" w:color="auto"/>
            </w:tcBorders>
            <w:vAlign w:val="center"/>
          </w:tcPr>
          <w:p w:rsidR="000D5015" w:rsidRDefault="000D5015" w:rsidP="000D5015">
            <w:pPr>
              <w:bidi/>
              <w:jc w:val="center"/>
            </w:pPr>
            <w:r>
              <w:rPr>
                <w:rFonts w:hint="cs"/>
                <w:rtl/>
              </w:rPr>
              <w:t>10</w:t>
            </w:r>
          </w:p>
        </w:tc>
        <w:tc>
          <w:tcPr>
            <w:tcW w:w="7458" w:type="dxa"/>
            <w:tcBorders>
              <w:left w:val="single" w:sz="8" w:space="0" w:color="auto"/>
              <w:bottom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rPr>
            </w:pPr>
            <w:r>
              <w:rPr>
                <w:b/>
                <w:bCs/>
                <w:lang w:bidi="ar-EG"/>
              </w:rPr>
              <w:t>First aid</w:t>
            </w:r>
          </w:p>
        </w:tc>
        <w:tc>
          <w:tcPr>
            <w:tcW w:w="1343" w:type="dxa"/>
            <w:tcBorders>
              <w:left w:val="single" w:sz="8" w:space="0" w:color="auto"/>
              <w:bottom w:val="single" w:sz="8" w:space="0" w:color="auto"/>
              <w:right w:val="single" w:sz="12" w:space="0" w:color="auto"/>
            </w:tcBorders>
            <w:vAlign w:val="center"/>
          </w:tcPr>
          <w:p w:rsidR="000D5015"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EC7DA0">
        <w:trPr>
          <w:jc w:val="center"/>
        </w:trPr>
        <w:tc>
          <w:tcPr>
            <w:tcW w:w="524" w:type="dxa"/>
            <w:tcBorders>
              <w:left w:val="single" w:sz="12" w:space="0" w:color="auto"/>
              <w:right w:val="single" w:sz="8" w:space="0" w:color="auto"/>
            </w:tcBorders>
            <w:vAlign w:val="center"/>
          </w:tcPr>
          <w:p w:rsidR="000D5015" w:rsidRDefault="000D5015" w:rsidP="000D5015">
            <w:pPr>
              <w:bidi/>
              <w:jc w:val="center"/>
            </w:pPr>
            <w:r>
              <w:rPr>
                <w:rFonts w:hint="cs"/>
                <w:rtl/>
              </w:rPr>
              <w:t>11</w:t>
            </w:r>
          </w:p>
        </w:tc>
        <w:tc>
          <w:tcPr>
            <w:tcW w:w="7458" w:type="dxa"/>
            <w:tcBorders>
              <w:left w:val="single" w:sz="8" w:space="0" w:color="auto"/>
              <w:bottom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rPr>
            </w:pPr>
            <w:r>
              <w:rPr>
                <w:b/>
                <w:bCs/>
                <w:lang w:bidi="ar-EG"/>
              </w:rPr>
              <w:t>Common abbreviations</w:t>
            </w:r>
          </w:p>
        </w:tc>
        <w:tc>
          <w:tcPr>
            <w:tcW w:w="1343" w:type="dxa"/>
            <w:tcBorders>
              <w:left w:val="single" w:sz="8" w:space="0" w:color="auto"/>
              <w:bottom w:val="single" w:sz="8" w:space="0" w:color="auto"/>
              <w:right w:val="single" w:sz="12" w:space="0" w:color="auto"/>
            </w:tcBorders>
            <w:vAlign w:val="center"/>
          </w:tcPr>
          <w:p w:rsidR="000D5015"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EC7DA0">
        <w:trPr>
          <w:jc w:val="center"/>
        </w:trPr>
        <w:tc>
          <w:tcPr>
            <w:tcW w:w="524" w:type="dxa"/>
            <w:tcBorders>
              <w:left w:val="single" w:sz="12" w:space="0" w:color="auto"/>
              <w:right w:val="single" w:sz="8" w:space="0" w:color="auto"/>
            </w:tcBorders>
            <w:vAlign w:val="center"/>
          </w:tcPr>
          <w:p w:rsidR="000D5015" w:rsidRDefault="000D5015" w:rsidP="000D5015">
            <w:pPr>
              <w:bidi/>
              <w:jc w:val="center"/>
            </w:pPr>
            <w:r>
              <w:rPr>
                <w:rFonts w:hint="cs"/>
                <w:rtl/>
              </w:rPr>
              <w:t>12</w:t>
            </w:r>
          </w:p>
        </w:tc>
        <w:tc>
          <w:tcPr>
            <w:tcW w:w="7458" w:type="dxa"/>
            <w:tcBorders>
              <w:left w:val="single" w:sz="8" w:space="0" w:color="auto"/>
              <w:bottom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rPr>
            </w:pPr>
            <w:r>
              <w:rPr>
                <w:b/>
                <w:bCs/>
                <w:lang w:bidi="ar-EG"/>
              </w:rPr>
              <w:t>Measurements</w:t>
            </w:r>
          </w:p>
        </w:tc>
        <w:tc>
          <w:tcPr>
            <w:tcW w:w="1343" w:type="dxa"/>
            <w:tcBorders>
              <w:left w:val="single" w:sz="8" w:space="0" w:color="auto"/>
              <w:bottom w:val="single" w:sz="8" w:space="0" w:color="auto"/>
              <w:right w:val="single" w:sz="12" w:space="0" w:color="auto"/>
            </w:tcBorders>
            <w:vAlign w:val="center"/>
          </w:tcPr>
          <w:p w:rsidR="000D5015"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EC7DA0">
        <w:trPr>
          <w:jc w:val="center"/>
        </w:trPr>
        <w:tc>
          <w:tcPr>
            <w:tcW w:w="524" w:type="dxa"/>
            <w:tcBorders>
              <w:left w:val="single" w:sz="12" w:space="0" w:color="auto"/>
              <w:right w:val="single" w:sz="8" w:space="0" w:color="auto"/>
            </w:tcBorders>
            <w:vAlign w:val="center"/>
          </w:tcPr>
          <w:p w:rsidR="000D5015" w:rsidRDefault="000D5015" w:rsidP="000D5015">
            <w:pPr>
              <w:bidi/>
              <w:jc w:val="center"/>
              <w:rPr>
                <w:rtl/>
              </w:rPr>
            </w:pPr>
            <w:r>
              <w:rPr>
                <w:rFonts w:hint="cs"/>
                <w:rtl/>
              </w:rPr>
              <w:lastRenderedPageBreak/>
              <w:t>13</w:t>
            </w:r>
          </w:p>
        </w:tc>
        <w:tc>
          <w:tcPr>
            <w:tcW w:w="7458" w:type="dxa"/>
            <w:tcBorders>
              <w:left w:val="single" w:sz="8" w:space="0" w:color="auto"/>
              <w:bottom w:val="single" w:sz="8" w:space="0" w:color="auto"/>
              <w:right w:val="single" w:sz="8" w:space="0" w:color="auto"/>
            </w:tcBorders>
            <w:vAlign w:val="center"/>
          </w:tcPr>
          <w:p w:rsidR="000D5015" w:rsidRPr="004E5A08" w:rsidRDefault="000D5015" w:rsidP="000D5015">
            <w:pPr>
              <w:bidi/>
              <w:jc w:val="right"/>
              <w:rPr>
                <w:rFonts w:asciiTheme="majorBidi" w:hAnsiTheme="majorBidi" w:cstheme="majorBidi"/>
              </w:rPr>
            </w:pPr>
            <w:r>
              <w:rPr>
                <w:b/>
                <w:bCs/>
                <w:lang w:bidi="ar-EG"/>
              </w:rPr>
              <w:t>Administering medication</w:t>
            </w:r>
          </w:p>
        </w:tc>
        <w:tc>
          <w:tcPr>
            <w:tcW w:w="1343" w:type="dxa"/>
            <w:tcBorders>
              <w:left w:val="single" w:sz="8" w:space="0" w:color="auto"/>
              <w:bottom w:val="single" w:sz="8" w:space="0" w:color="auto"/>
              <w:right w:val="single" w:sz="12" w:space="0" w:color="auto"/>
            </w:tcBorders>
            <w:vAlign w:val="center"/>
          </w:tcPr>
          <w:p w:rsidR="000D5015"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EC7DA0">
        <w:trPr>
          <w:jc w:val="center"/>
        </w:trPr>
        <w:tc>
          <w:tcPr>
            <w:tcW w:w="524" w:type="dxa"/>
            <w:tcBorders>
              <w:left w:val="single" w:sz="12" w:space="0" w:color="auto"/>
              <w:right w:val="single" w:sz="8" w:space="0" w:color="auto"/>
            </w:tcBorders>
            <w:vAlign w:val="center"/>
          </w:tcPr>
          <w:p w:rsidR="000D5015" w:rsidRDefault="000D5015" w:rsidP="000D5015">
            <w:pPr>
              <w:bidi/>
              <w:jc w:val="center"/>
              <w:rPr>
                <w:rtl/>
              </w:rPr>
            </w:pPr>
            <w:r>
              <w:rPr>
                <w:rFonts w:hint="cs"/>
                <w:rtl/>
              </w:rPr>
              <w:t>14</w:t>
            </w:r>
          </w:p>
        </w:tc>
        <w:tc>
          <w:tcPr>
            <w:tcW w:w="7458" w:type="dxa"/>
            <w:tcBorders>
              <w:left w:val="single" w:sz="8" w:space="0" w:color="auto"/>
              <w:bottom w:val="single" w:sz="8" w:space="0" w:color="auto"/>
              <w:right w:val="single" w:sz="8" w:space="0" w:color="auto"/>
            </w:tcBorders>
            <w:vAlign w:val="center"/>
          </w:tcPr>
          <w:p w:rsidR="000D5015" w:rsidRDefault="000D5015" w:rsidP="000D5015">
            <w:pPr>
              <w:spacing w:line="360" w:lineRule="auto"/>
              <w:rPr>
                <w:b/>
                <w:bCs/>
                <w:lang w:val="en-AU" w:bidi="ar-EG"/>
              </w:rPr>
            </w:pPr>
            <w:r>
              <w:rPr>
                <w:b/>
                <w:bCs/>
                <w:lang w:bidi="ar-EG"/>
              </w:rPr>
              <w:t>Describing frequency</w:t>
            </w:r>
          </w:p>
          <w:p w:rsidR="000D5015" w:rsidRPr="004E5A08" w:rsidRDefault="000D5015" w:rsidP="000D5015">
            <w:pPr>
              <w:bidi/>
              <w:jc w:val="right"/>
              <w:rPr>
                <w:rFonts w:asciiTheme="majorBidi" w:hAnsiTheme="majorBidi" w:cstheme="majorBidi"/>
              </w:rPr>
            </w:pPr>
            <w:r>
              <w:rPr>
                <w:b/>
                <w:bCs/>
                <w:lang w:bidi="ar-EG"/>
              </w:rPr>
              <w:t>Maintaining hygiene</w:t>
            </w:r>
          </w:p>
        </w:tc>
        <w:tc>
          <w:tcPr>
            <w:tcW w:w="1343" w:type="dxa"/>
            <w:tcBorders>
              <w:left w:val="single" w:sz="8" w:space="0" w:color="auto"/>
              <w:bottom w:val="single" w:sz="8" w:space="0" w:color="auto"/>
              <w:right w:val="single" w:sz="12" w:space="0" w:color="auto"/>
            </w:tcBorders>
            <w:vAlign w:val="center"/>
          </w:tcPr>
          <w:p w:rsidR="000D5015" w:rsidRDefault="000D5015" w:rsidP="000D5015">
            <w:pPr>
              <w:bidi/>
              <w:jc w:val="center"/>
              <w:rPr>
                <w:rFonts w:asciiTheme="majorBidi" w:hAnsiTheme="majorBidi" w:cstheme="majorBidi"/>
              </w:rPr>
            </w:pPr>
            <w:r>
              <w:rPr>
                <w:rFonts w:asciiTheme="majorBidi" w:hAnsiTheme="majorBidi" w:cstheme="majorBidi"/>
              </w:rPr>
              <w:t>3</w:t>
            </w:r>
          </w:p>
        </w:tc>
      </w:tr>
      <w:tr w:rsidR="000D5015"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0D5015" w:rsidRPr="005D2DDD" w:rsidRDefault="000D5015" w:rsidP="000D5015">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0D5015" w:rsidRPr="007E72AE" w:rsidRDefault="000D5015" w:rsidP="000D5015">
            <w:pPr>
              <w:bidi/>
              <w:jc w:val="center"/>
              <w:rPr>
                <w:rFonts w:asciiTheme="majorBidi" w:hAnsiTheme="majorBidi" w:cstheme="majorBidi"/>
                <w:lang w:val="en-GB"/>
              </w:rPr>
            </w:pPr>
            <w:r>
              <w:rPr>
                <w:rFonts w:asciiTheme="majorBidi" w:hAnsiTheme="majorBidi" w:cstheme="majorBidi" w:hint="cs"/>
                <w:rtl/>
              </w:rPr>
              <w:t>42</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4"/>
        <w:gridCol w:w="4075"/>
        <w:gridCol w:w="2358"/>
        <w:gridCol w:w="2284"/>
      </w:tblGrid>
      <w:tr w:rsidR="009C77F0" w:rsidRPr="005D2DDD" w:rsidTr="002D48CB">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129"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2"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FB3011" w:rsidRPr="005D2DDD" w:rsidTr="002D48CB">
        <w:tc>
          <w:tcPr>
            <w:tcW w:w="446" w:type="pct"/>
            <w:tcBorders>
              <w:top w:val="single" w:sz="4" w:space="0" w:color="auto"/>
              <w:bottom w:val="dashSmallGap" w:sz="4" w:space="0" w:color="auto"/>
            </w:tcBorders>
            <w:vAlign w:val="center"/>
          </w:tcPr>
          <w:p w:rsidR="00FB3011" w:rsidRPr="00C76B1F" w:rsidRDefault="00FB3011" w:rsidP="00FB3011">
            <w:pPr>
              <w:jc w:val="center"/>
              <w:rPr>
                <w:rFonts w:asciiTheme="majorBidi" w:hAnsiTheme="majorBidi" w:cstheme="majorBidi"/>
              </w:rPr>
            </w:pPr>
            <w:r w:rsidRPr="00C76B1F">
              <w:rPr>
                <w:rFonts w:asciiTheme="majorBidi" w:hAnsiTheme="majorBidi" w:cstheme="majorBidi"/>
              </w:rPr>
              <w:t>1.1</w:t>
            </w:r>
          </w:p>
        </w:tc>
        <w:tc>
          <w:tcPr>
            <w:tcW w:w="2129" w:type="pct"/>
            <w:tcBorders>
              <w:top w:val="single" w:sz="4" w:space="0" w:color="auto"/>
              <w:bottom w:val="dashSmallGap" w:sz="4" w:space="0" w:color="auto"/>
            </w:tcBorders>
            <w:vAlign w:val="center"/>
          </w:tcPr>
          <w:p w:rsidR="00FB3011" w:rsidRPr="00FB3011" w:rsidRDefault="00FB3011" w:rsidP="00FB3011">
            <w:pPr>
              <w:rPr>
                <w:rFonts w:asciiTheme="majorBidi" w:hAnsiTheme="majorBidi" w:cstheme="majorBidi"/>
                <w:sz w:val="22"/>
                <w:szCs w:val="22"/>
              </w:rPr>
            </w:pPr>
            <w:r w:rsidRPr="00E564C8">
              <w:rPr>
                <w:rFonts w:asciiTheme="majorBidi" w:hAnsiTheme="majorBidi" w:cstheme="majorBidi"/>
                <w:sz w:val="22"/>
                <w:szCs w:val="22"/>
              </w:rPr>
              <w:t>Demonstrate the knowledge of medical terms regarding basic body anatomical structure and organization.</w:t>
            </w:r>
          </w:p>
        </w:tc>
        <w:tc>
          <w:tcPr>
            <w:tcW w:w="1232" w:type="pct"/>
            <w:tcBorders>
              <w:top w:val="single" w:sz="4" w:space="0" w:color="auto"/>
              <w:bottom w:val="dashSmallGap" w:sz="4" w:space="0" w:color="auto"/>
            </w:tcBorders>
            <w:vAlign w:val="center"/>
          </w:tcPr>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Brain storming</w:t>
            </w:r>
          </w:p>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Task based activities</w:t>
            </w:r>
          </w:p>
          <w:p w:rsidR="00FB3011" w:rsidRPr="00DE07AD" w:rsidRDefault="00FB3011" w:rsidP="00FB3011">
            <w:pPr>
              <w:rPr>
                <w:rFonts w:asciiTheme="majorBidi" w:hAnsiTheme="majorBidi" w:cstheme="majorBidi"/>
              </w:rPr>
            </w:pPr>
            <w:r w:rsidRPr="00A6100C">
              <w:rPr>
                <w:sz w:val="22"/>
                <w:szCs w:val="22"/>
              </w:rPr>
              <w:t>Record important information-note taking</w:t>
            </w:r>
          </w:p>
        </w:tc>
        <w:tc>
          <w:tcPr>
            <w:tcW w:w="1193" w:type="pct"/>
            <w:tcBorders>
              <w:top w:val="single" w:sz="4" w:space="0" w:color="auto"/>
              <w:bottom w:val="dashSmallGap" w:sz="4" w:space="0" w:color="auto"/>
            </w:tcBorders>
            <w:vAlign w:val="center"/>
          </w:tcPr>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Oral presentation</w:t>
            </w:r>
          </w:p>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Quiz</w:t>
            </w:r>
          </w:p>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Worksheets</w:t>
            </w:r>
          </w:p>
          <w:p w:rsidR="00FB3011" w:rsidRPr="00DE07AD" w:rsidRDefault="00FB3011" w:rsidP="00C033D3">
            <w:pPr>
              <w:jc w:val="lowKashida"/>
              <w:rPr>
                <w:rFonts w:asciiTheme="majorBidi" w:hAnsiTheme="majorBidi" w:cstheme="majorBidi"/>
              </w:rPr>
            </w:pPr>
            <w:r w:rsidRPr="00A6100C">
              <w:rPr>
                <w:rFonts w:asciiTheme="majorBidi" w:hAnsiTheme="majorBidi" w:cstheme="majorBidi"/>
                <w:sz w:val="22"/>
                <w:szCs w:val="22"/>
              </w:rPr>
              <w:t>Exams</w:t>
            </w:r>
          </w:p>
        </w:tc>
      </w:tr>
      <w:tr w:rsidR="00FB3011" w:rsidRPr="005D2DDD" w:rsidTr="002D48CB">
        <w:tc>
          <w:tcPr>
            <w:tcW w:w="446" w:type="pct"/>
            <w:tcBorders>
              <w:top w:val="dashSmallGap" w:sz="4" w:space="0" w:color="auto"/>
              <w:bottom w:val="dashSmallGap" w:sz="4" w:space="0" w:color="auto"/>
            </w:tcBorders>
            <w:vAlign w:val="center"/>
          </w:tcPr>
          <w:p w:rsidR="00FB3011" w:rsidRPr="00C76B1F" w:rsidRDefault="00FB3011" w:rsidP="00FB3011">
            <w:pPr>
              <w:jc w:val="center"/>
              <w:rPr>
                <w:rFonts w:asciiTheme="majorBidi" w:hAnsiTheme="majorBidi" w:cstheme="majorBidi"/>
              </w:rPr>
            </w:pPr>
            <w:r w:rsidRPr="00C76B1F">
              <w:rPr>
                <w:rFonts w:asciiTheme="majorBidi" w:hAnsiTheme="majorBidi" w:cstheme="majorBidi"/>
              </w:rPr>
              <w:t>1.2</w:t>
            </w:r>
          </w:p>
        </w:tc>
        <w:tc>
          <w:tcPr>
            <w:tcW w:w="2129" w:type="pct"/>
            <w:tcBorders>
              <w:top w:val="dashSmallGap" w:sz="4" w:space="0" w:color="auto"/>
              <w:bottom w:val="dashSmallGap" w:sz="4" w:space="0" w:color="auto"/>
            </w:tcBorders>
            <w:vAlign w:val="center"/>
          </w:tcPr>
          <w:p w:rsidR="00FB3011" w:rsidRPr="001D61D4" w:rsidRDefault="00FB3011" w:rsidP="00FB3011">
            <w:pPr>
              <w:rPr>
                <w:rFonts w:asciiTheme="majorBidi" w:hAnsiTheme="majorBidi" w:cstheme="majorBidi"/>
                <w:sz w:val="22"/>
                <w:szCs w:val="22"/>
              </w:rPr>
            </w:pPr>
            <w:r w:rsidRPr="00E564C8">
              <w:rPr>
                <w:sz w:val="22"/>
                <w:szCs w:val="22"/>
              </w:rPr>
              <w:t>Determine the main ideas or conclusions of a health-related text, vocabulary, pathology, diagnostic and therapeutic medical terms and abbreviations related to different body systems.</w:t>
            </w:r>
          </w:p>
        </w:tc>
        <w:tc>
          <w:tcPr>
            <w:tcW w:w="1232" w:type="pct"/>
            <w:tcBorders>
              <w:top w:val="dashSmallGap" w:sz="4" w:space="0" w:color="auto"/>
              <w:bottom w:val="dashSmallGap" w:sz="4" w:space="0" w:color="auto"/>
            </w:tcBorders>
            <w:vAlign w:val="center"/>
          </w:tcPr>
          <w:p w:rsidR="00FB3011" w:rsidRPr="00A6100C" w:rsidRDefault="00FB3011" w:rsidP="00FB3011">
            <w:pPr>
              <w:rPr>
                <w:rFonts w:asciiTheme="majorBidi" w:hAnsiTheme="majorBidi" w:cstheme="majorBidi"/>
                <w:sz w:val="22"/>
                <w:szCs w:val="22"/>
              </w:rPr>
            </w:pPr>
            <w:r w:rsidRPr="00A6100C">
              <w:rPr>
                <w:rFonts w:asciiTheme="majorBidi" w:hAnsiTheme="majorBidi" w:cstheme="majorBidi"/>
                <w:sz w:val="22"/>
                <w:szCs w:val="22"/>
              </w:rPr>
              <w:t>Question and Answer method, Task based,</w:t>
            </w:r>
          </w:p>
          <w:p w:rsidR="00FB3011" w:rsidRPr="002A31EA" w:rsidRDefault="00FB3011" w:rsidP="00FB3011">
            <w:pPr>
              <w:rPr>
                <w:rFonts w:asciiTheme="majorBidi" w:hAnsiTheme="majorBidi" w:cstheme="majorBidi"/>
                <w:sz w:val="22"/>
                <w:szCs w:val="22"/>
              </w:rPr>
            </w:pPr>
            <w:r w:rsidRPr="00A6100C">
              <w:rPr>
                <w:rFonts w:asciiTheme="majorBidi" w:hAnsiTheme="majorBidi" w:cstheme="majorBidi"/>
                <w:sz w:val="22"/>
                <w:szCs w:val="22"/>
              </w:rPr>
              <w:t>Brainstorming, Grammar rules and practice.</w:t>
            </w:r>
          </w:p>
        </w:tc>
        <w:tc>
          <w:tcPr>
            <w:tcW w:w="1193" w:type="pct"/>
            <w:tcBorders>
              <w:top w:val="dashSmallGap" w:sz="4" w:space="0" w:color="auto"/>
              <w:bottom w:val="dashSmallGap" w:sz="4" w:space="0" w:color="auto"/>
            </w:tcBorders>
            <w:vAlign w:val="center"/>
          </w:tcPr>
          <w:p w:rsidR="00FB3011" w:rsidRPr="00A6100C" w:rsidRDefault="00FB3011" w:rsidP="00FB3011">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FB3011" w:rsidRDefault="00FB3011" w:rsidP="00FB3011">
            <w:pPr>
              <w:jc w:val="lowKashida"/>
              <w:rPr>
                <w:rFonts w:asciiTheme="majorBidi" w:hAnsiTheme="majorBidi" w:cstheme="majorBidi"/>
              </w:rPr>
            </w:pPr>
            <w:r w:rsidRPr="00A6100C">
              <w:rPr>
                <w:rFonts w:asciiTheme="majorBidi" w:hAnsiTheme="majorBidi" w:cstheme="majorBidi"/>
                <w:sz w:val="22"/>
                <w:szCs w:val="22"/>
              </w:rPr>
              <w:t>Assignmen</w:t>
            </w:r>
            <w:r>
              <w:rPr>
                <w:rFonts w:asciiTheme="majorBidi" w:hAnsiTheme="majorBidi" w:cstheme="majorBidi"/>
                <w:sz w:val="22"/>
                <w:szCs w:val="22"/>
              </w:rPr>
              <w:t>ts</w:t>
            </w:r>
          </w:p>
          <w:p w:rsidR="00FB3011" w:rsidRDefault="00FB3011" w:rsidP="00FB3011">
            <w:pPr>
              <w:jc w:val="lowKashida"/>
              <w:rPr>
                <w:rFonts w:asciiTheme="majorBidi" w:hAnsiTheme="majorBidi" w:cstheme="majorBidi"/>
              </w:rPr>
            </w:pPr>
          </w:p>
          <w:p w:rsidR="00FB3011" w:rsidRPr="00DE07AD" w:rsidRDefault="00FB3011" w:rsidP="00FB3011">
            <w:pPr>
              <w:jc w:val="lowKashida"/>
              <w:rPr>
                <w:rFonts w:asciiTheme="majorBidi" w:hAnsiTheme="majorBidi" w:cstheme="majorBidi"/>
              </w:rPr>
            </w:pPr>
          </w:p>
        </w:tc>
      </w:tr>
      <w:tr w:rsidR="00FB3011" w:rsidRPr="005D2DDD" w:rsidTr="002D48CB">
        <w:tc>
          <w:tcPr>
            <w:tcW w:w="446" w:type="pct"/>
            <w:tcBorders>
              <w:top w:val="dashSmallGap" w:sz="4" w:space="0" w:color="auto"/>
              <w:bottom w:val="single" w:sz="8" w:space="0" w:color="auto"/>
            </w:tcBorders>
            <w:vAlign w:val="center"/>
          </w:tcPr>
          <w:p w:rsidR="00FB3011" w:rsidRPr="00C76B1F" w:rsidRDefault="00FB3011" w:rsidP="00FB3011">
            <w:pPr>
              <w:rPr>
                <w:rFonts w:asciiTheme="majorBidi" w:hAnsiTheme="majorBidi" w:cstheme="majorBidi"/>
              </w:rPr>
            </w:pPr>
            <w:r>
              <w:rPr>
                <w:rFonts w:asciiTheme="majorBidi" w:hAnsiTheme="majorBidi" w:cstheme="majorBidi"/>
              </w:rPr>
              <w:t xml:space="preserve">   1.3</w:t>
            </w:r>
          </w:p>
        </w:tc>
        <w:tc>
          <w:tcPr>
            <w:tcW w:w="2129" w:type="pct"/>
            <w:tcBorders>
              <w:top w:val="dashSmallGap" w:sz="4" w:space="0" w:color="auto"/>
              <w:bottom w:val="single" w:sz="8" w:space="0" w:color="auto"/>
            </w:tcBorders>
            <w:vAlign w:val="center"/>
          </w:tcPr>
          <w:p w:rsidR="00FB3011" w:rsidRPr="00FB3011" w:rsidRDefault="00FB3011" w:rsidP="00FB3011">
            <w:pPr>
              <w:rPr>
                <w:rFonts w:asciiTheme="majorBidi" w:hAnsiTheme="majorBidi" w:cstheme="majorBidi"/>
              </w:rPr>
            </w:pPr>
            <w:r w:rsidRPr="00E564C8">
              <w:rPr>
                <w:sz w:val="22"/>
                <w:szCs w:val="22"/>
              </w:rPr>
              <w:t>Analyze complex concepts, processes or information presented in a text by paraphrasing it in simpler but still accurate terms.</w:t>
            </w:r>
            <w:r w:rsidRPr="00E564C8">
              <w:rPr>
                <w:rFonts w:asciiTheme="majorBidi" w:hAnsiTheme="majorBidi" w:cstheme="majorBidi"/>
                <w:sz w:val="22"/>
                <w:szCs w:val="22"/>
                <w:lang w:val="en-GB"/>
              </w:rPr>
              <w:t xml:space="preserve"> </w:t>
            </w:r>
          </w:p>
        </w:tc>
        <w:tc>
          <w:tcPr>
            <w:tcW w:w="1232" w:type="pct"/>
            <w:tcBorders>
              <w:top w:val="dashSmallGap" w:sz="4" w:space="0" w:color="auto"/>
              <w:bottom w:val="single" w:sz="8" w:space="0" w:color="auto"/>
            </w:tcBorders>
            <w:vAlign w:val="center"/>
          </w:tcPr>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Task based activities</w:t>
            </w:r>
          </w:p>
          <w:p w:rsidR="00FB3011" w:rsidRPr="00A6100C" w:rsidRDefault="00FB3011" w:rsidP="00FB3011">
            <w:pPr>
              <w:rPr>
                <w:rFonts w:asciiTheme="majorBidi" w:hAnsiTheme="majorBidi" w:cstheme="majorBidi"/>
                <w:sz w:val="22"/>
                <w:szCs w:val="22"/>
              </w:rPr>
            </w:pPr>
            <w:r w:rsidRPr="00A6100C">
              <w:rPr>
                <w:rFonts w:asciiTheme="majorBidi" w:hAnsiTheme="majorBidi" w:cstheme="majorBidi"/>
                <w:sz w:val="22"/>
                <w:szCs w:val="22"/>
              </w:rPr>
              <w:t>Question and answer method.</w:t>
            </w:r>
          </w:p>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 xml:space="preserve">Instructions </w:t>
            </w:r>
          </w:p>
          <w:p w:rsidR="00FB3011" w:rsidRPr="00DE07AD" w:rsidRDefault="00FB3011" w:rsidP="00FB3011">
            <w:pPr>
              <w:jc w:val="lowKashida"/>
              <w:rPr>
                <w:rFonts w:asciiTheme="majorBidi" w:hAnsiTheme="majorBidi" w:cstheme="majorBidi"/>
              </w:rPr>
            </w:pPr>
            <w:r w:rsidRPr="002A31EA">
              <w:rPr>
                <w:rFonts w:asciiTheme="majorBidi" w:hAnsiTheme="majorBidi" w:cstheme="majorBidi"/>
                <w:sz w:val="22"/>
                <w:szCs w:val="22"/>
              </w:rPr>
              <w:t>Demonstration</w:t>
            </w:r>
          </w:p>
        </w:tc>
        <w:tc>
          <w:tcPr>
            <w:tcW w:w="1193" w:type="pct"/>
            <w:tcBorders>
              <w:top w:val="dashSmallGap" w:sz="4" w:space="0" w:color="auto"/>
              <w:bottom w:val="single" w:sz="8" w:space="0" w:color="auto"/>
            </w:tcBorders>
            <w:vAlign w:val="center"/>
          </w:tcPr>
          <w:p w:rsidR="00FB3011" w:rsidRPr="00A6100C" w:rsidRDefault="00FB3011" w:rsidP="00FB3011">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 xml:space="preserve">Slip-Test </w:t>
            </w:r>
          </w:p>
          <w:p w:rsidR="00FB3011" w:rsidRPr="00DE07AD" w:rsidRDefault="00FB3011" w:rsidP="00FB3011">
            <w:pPr>
              <w:jc w:val="lowKashida"/>
              <w:rPr>
                <w:rFonts w:asciiTheme="majorBidi" w:hAnsiTheme="majorBidi" w:cstheme="majorBidi"/>
              </w:rPr>
            </w:pPr>
            <w:r w:rsidRPr="00A6100C">
              <w:rPr>
                <w:rFonts w:asciiTheme="majorBidi" w:hAnsiTheme="majorBidi" w:cstheme="majorBidi"/>
                <w:sz w:val="22"/>
                <w:szCs w:val="22"/>
              </w:rPr>
              <w:t xml:space="preserve">Exams </w:t>
            </w:r>
          </w:p>
        </w:tc>
      </w:tr>
      <w:tr w:rsidR="00FB3011" w:rsidRPr="005D2DDD" w:rsidTr="00382343">
        <w:tc>
          <w:tcPr>
            <w:tcW w:w="446" w:type="pct"/>
            <w:tcBorders>
              <w:top w:val="single" w:sz="8" w:space="0" w:color="auto"/>
              <w:bottom w:val="single" w:sz="4" w:space="0" w:color="auto"/>
            </w:tcBorders>
            <w:shd w:val="clear" w:color="auto" w:fill="DBE5F1" w:themeFill="accent1" w:themeFillTint="33"/>
            <w:vAlign w:val="center"/>
          </w:tcPr>
          <w:p w:rsidR="00FB3011" w:rsidRPr="00C76B1F" w:rsidRDefault="00FB3011" w:rsidP="00FB3011">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FB3011" w:rsidRPr="00C76B1F" w:rsidRDefault="00FB3011" w:rsidP="00FB3011">
            <w:pPr>
              <w:rPr>
                <w:b/>
                <w:bCs/>
              </w:rPr>
            </w:pPr>
            <w:r w:rsidRPr="00C76B1F">
              <w:rPr>
                <w:b/>
                <w:bCs/>
              </w:rPr>
              <w:t>Skills</w:t>
            </w:r>
          </w:p>
        </w:tc>
      </w:tr>
      <w:tr w:rsidR="00FB3011" w:rsidRPr="005D2DDD" w:rsidTr="002D48CB">
        <w:tc>
          <w:tcPr>
            <w:tcW w:w="446" w:type="pct"/>
            <w:tcBorders>
              <w:top w:val="single" w:sz="4" w:space="0" w:color="auto"/>
              <w:bottom w:val="dashSmallGap" w:sz="4" w:space="0" w:color="auto"/>
            </w:tcBorders>
            <w:vAlign w:val="center"/>
          </w:tcPr>
          <w:p w:rsidR="00FB3011" w:rsidRPr="00C76B1F" w:rsidRDefault="00FB3011" w:rsidP="00FB3011">
            <w:pPr>
              <w:jc w:val="center"/>
              <w:rPr>
                <w:rFonts w:asciiTheme="majorBidi" w:hAnsiTheme="majorBidi" w:cstheme="majorBidi"/>
              </w:rPr>
            </w:pPr>
            <w:r w:rsidRPr="00C76B1F">
              <w:rPr>
                <w:rFonts w:asciiTheme="majorBidi" w:hAnsiTheme="majorBidi" w:cstheme="majorBidi"/>
              </w:rPr>
              <w:t>2.1</w:t>
            </w:r>
          </w:p>
        </w:tc>
        <w:tc>
          <w:tcPr>
            <w:tcW w:w="2129" w:type="pct"/>
            <w:tcBorders>
              <w:top w:val="single" w:sz="4" w:space="0" w:color="auto"/>
              <w:bottom w:val="dashSmallGap" w:sz="4" w:space="0" w:color="auto"/>
            </w:tcBorders>
            <w:vAlign w:val="center"/>
          </w:tcPr>
          <w:p w:rsidR="00FB3011" w:rsidRPr="00FB3011" w:rsidRDefault="00FB3011" w:rsidP="00FB3011">
            <w:pPr>
              <w:rPr>
                <w:rFonts w:asciiTheme="majorBidi" w:hAnsiTheme="majorBidi" w:cstheme="majorBidi"/>
                <w:sz w:val="22"/>
                <w:szCs w:val="22"/>
              </w:rPr>
            </w:pPr>
            <w:r w:rsidRPr="00E564C8">
              <w:rPr>
                <w:sz w:val="22"/>
                <w:szCs w:val="22"/>
              </w:rPr>
              <w:t>Explain the different medical terminology used in the medical and physical therapy fields using correct English.</w:t>
            </w:r>
          </w:p>
        </w:tc>
        <w:tc>
          <w:tcPr>
            <w:tcW w:w="1232" w:type="pct"/>
            <w:tcBorders>
              <w:top w:val="single" w:sz="4" w:space="0" w:color="auto"/>
              <w:bottom w:val="dashSmallGap" w:sz="4" w:space="0" w:color="auto"/>
            </w:tcBorders>
            <w:vAlign w:val="center"/>
          </w:tcPr>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Brain storming</w:t>
            </w:r>
          </w:p>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Picture identification</w:t>
            </w:r>
          </w:p>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Picture -Description</w:t>
            </w:r>
          </w:p>
          <w:p w:rsidR="00FB3011" w:rsidRPr="00A6100C" w:rsidRDefault="00FB3011" w:rsidP="00FB3011">
            <w:pPr>
              <w:rPr>
                <w:rFonts w:asciiTheme="majorBidi" w:hAnsiTheme="majorBidi" w:cstheme="majorBidi"/>
                <w:sz w:val="22"/>
                <w:szCs w:val="22"/>
              </w:rPr>
            </w:pPr>
            <w:r w:rsidRPr="00A6100C">
              <w:rPr>
                <w:rFonts w:asciiTheme="majorBidi" w:hAnsiTheme="majorBidi" w:cstheme="majorBidi"/>
                <w:sz w:val="22"/>
                <w:szCs w:val="22"/>
              </w:rPr>
              <w:t xml:space="preserve">Identify </w:t>
            </w:r>
            <w:r>
              <w:rPr>
                <w:rFonts w:asciiTheme="majorBidi" w:hAnsiTheme="majorBidi" w:cstheme="majorBidi"/>
                <w:sz w:val="22"/>
                <w:szCs w:val="22"/>
              </w:rPr>
              <w:t>highlighted words</w:t>
            </w:r>
          </w:p>
          <w:p w:rsidR="00FB3011" w:rsidRPr="00DE07AD" w:rsidRDefault="00FB3011" w:rsidP="00FB3011">
            <w:pPr>
              <w:rPr>
                <w:rFonts w:asciiTheme="majorBidi" w:hAnsiTheme="majorBidi" w:cstheme="majorBidi"/>
              </w:rPr>
            </w:pPr>
            <w:r w:rsidRPr="00A6100C">
              <w:rPr>
                <w:rFonts w:asciiTheme="majorBidi" w:hAnsiTheme="majorBidi" w:cstheme="majorBidi"/>
                <w:sz w:val="22"/>
                <w:szCs w:val="22"/>
              </w:rPr>
              <w:t>Question and Answer method</w:t>
            </w:r>
          </w:p>
        </w:tc>
        <w:tc>
          <w:tcPr>
            <w:tcW w:w="1193" w:type="pct"/>
            <w:tcBorders>
              <w:top w:val="single" w:sz="4" w:space="0" w:color="auto"/>
              <w:bottom w:val="dashSmallGap" w:sz="4" w:space="0" w:color="auto"/>
            </w:tcBorders>
            <w:vAlign w:val="center"/>
          </w:tcPr>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Oral presentation</w:t>
            </w:r>
          </w:p>
          <w:p w:rsidR="00FB3011" w:rsidRPr="00A6100C" w:rsidRDefault="00FB3011" w:rsidP="00FB3011">
            <w:pPr>
              <w:autoSpaceDE w:val="0"/>
              <w:autoSpaceDN w:val="0"/>
              <w:adjustRightInd w:val="0"/>
              <w:rPr>
                <w:sz w:val="22"/>
                <w:szCs w:val="22"/>
              </w:rPr>
            </w:pPr>
            <w:r w:rsidRPr="00A6100C">
              <w:rPr>
                <w:sz w:val="22"/>
                <w:szCs w:val="22"/>
              </w:rPr>
              <w:t>Activities</w:t>
            </w:r>
          </w:p>
          <w:p w:rsidR="00FB3011" w:rsidRPr="00A6100C" w:rsidRDefault="00FB3011" w:rsidP="00FB3011">
            <w:pPr>
              <w:autoSpaceDE w:val="0"/>
              <w:autoSpaceDN w:val="0"/>
              <w:adjustRightInd w:val="0"/>
              <w:rPr>
                <w:sz w:val="22"/>
                <w:szCs w:val="22"/>
              </w:rPr>
            </w:pPr>
            <w:r w:rsidRPr="00A6100C">
              <w:rPr>
                <w:sz w:val="22"/>
                <w:szCs w:val="22"/>
              </w:rPr>
              <w:t>Assessment- oral</w:t>
            </w:r>
          </w:p>
          <w:p w:rsidR="00FB3011" w:rsidRPr="009B135F" w:rsidRDefault="009B135F" w:rsidP="00FB3011">
            <w:pPr>
              <w:jc w:val="lowKashida"/>
              <w:rPr>
                <w:rFonts w:asciiTheme="majorBidi" w:hAnsiTheme="majorBidi" w:cstheme="majorBidi"/>
              </w:rPr>
            </w:pPr>
            <w:r>
              <w:t>Assignment</w:t>
            </w:r>
          </w:p>
          <w:p w:rsidR="00FB3011" w:rsidRDefault="00FB3011" w:rsidP="00FB3011">
            <w:pPr>
              <w:jc w:val="lowKashida"/>
              <w:rPr>
                <w:rFonts w:asciiTheme="majorBidi" w:hAnsiTheme="majorBidi" w:cstheme="majorBidi"/>
              </w:rPr>
            </w:pPr>
          </w:p>
          <w:p w:rsidR="00FB3011" w:rsidRPr="00DE07AD" w:rsidRDefault="00FB3011" w:rsidP="00FB3011">
            <w:pPr>
              <w:jc w:val="lowKashida"/>
              <w:rPr>
                <w:rFonts w:asciiTheme="majorBidi" w:hAnsiTheme="majorBidi" w:cstheme="majorBidi"/>
              </w:rPr>
            </w:pPr>
          </w:p>
        </w:tc>
      </w:tr>
      <w:tr w:rsidR="00FB3011" w:rsidRPr="005D2DDD" w:rsidTr="002D48CB">
        <w:tc>
          <w:tcPr>
            <w:tcW w:w="446" w:type="pct"/>
            <w:tcBorders>
              <w:top w:val="dashSmallGap" w:sz="4" w:space="0" w:color="auto"/>
              <w:bottom w:val="dashSmallGap" w:sz="4" w:space="0" w:color="auto"/>
            </w:tcBorders>
            <w:vAlign w:val="center"/>
          </w:tcPr>
          <w:p w:rsidR="00FB3011" w:rsidRPr="00C76B1F" w:rsidRDefault="00FB3011" w:rsidP="00FB3011">
            <w:pPr>
              <w:jc w:val="center"/>
              <w:rPr>
                <w:rFonts w:asciiTheme="majorBidi" w:hAnsiTheme="majorBidi" w:cstheme="majorBidi"/>
              </w:rPr>
            </w:pPr>
            <w:r w:rsidRPr="00C76B1F">
              <w:rPr>
                <w:rFonts w:asciiTheme="majorBidi" w:hAnsiTheme="majorBidi" w:cstheme="majorBidi"/>
              </w:rPr>
              <w:t>2.2</w:t>
            </w:r>
          </w:p>
        </w:tc>
        <w:tc>
          <w:tcPr>
            <w:tcW w:w="2129" w:type="pct"/>
            <w:tcBorders>
              <w:top w:val="dashSmallGap" w:sz="4" w:space="0" w:color="auto"/>
              <w:bottom w:val="dashSmallGap" w:sz="4" w:space="0" w:color="auto"/>
            </w:tcBorders>
            <w:vAlign w:val="center"/>
          </w:tcPr>
          <w:p w:rsidR="00FB3011" w:rsidRPr="002D48CB" w:rsidRDefault="00FB3011" w:rsidP="00FB3011">
            <w:pPr>
              <w:rPr>
                <w:rFonts w:asciiTheme="majorBidi" w:hAnsiTheme="majorBidi" w:cstheme="majorBidi"/>
                <w:sz w:val="22"/>
                <w:szCs w:val="22"/>
              </w:rPr>
            </w:pPr>
            <w:r w:rsidRPr="00E564C8">
              <w:rPr>
                <w:sz w:val="22"/>
                <w:szCs w:val="22"/>
              </w:rPr>
              <w:t>Compare and contrast the documents found in a medical record and the importance of confidentiality</w:t>
            </w:r>
            <w:r>
              <w:rPr>
                <w:rFonts w:asciiTheme="majorBidi" w:hAnsiTheme="majorBidi" w:cstheme="majorBidi"/>
                <w:sz w:val="22"/>
                <w:szCs w:val="22"/>
              </w:rPr>
              <w:t>.</w:t>
            </w:r>
          </w:p>
        </w:tc>
        <w:tc>
          <w:tcPr>
            <w:tcW w:w="1232" w:type="pct"/>
            <w:tcBorders>
              <w:top w:val="dashSmallGap" w:sz="4" w:space="0" w:color="auto"/>
              <w:bottom w:val="dashSmallGap" w:sz="4" w:space="0" w:color="auto"/>
            </w:tcBorders>
            <w:vAlign w:val="center"/>
          </w:tcPr>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Instructions</w:t>
            </w:r>
          </w:p>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Role play</w:t>
            </w:r>
          </w:p>
          <w:p w:rsidR="00FB3011" w:rsidRPr="00DE07AD" w:rsidRDefault="00FB3011" w:rsidP="00FB3011">
            <w:pPr>
              <w:jc w:val="lowKashida"/>
              <w:rPr>
                <w:rFonts w:asciiTheme="majorBidi" w:hAnsiTheme="majorBidi" w:cstheme="majorBidi"/>
              </w:rPr>
            </w:pPr>
            <w:r w:rsidRPr="00A6100C">
              <w:rPr>
                <w:rFonts w:asciiTheme="majorBidi" w:hAnsiTheme="majorBidi" w:cstheme="majorBidi"/>
                <w:sz w:val="22"/>
                <w:szCs w:val="22"/>
              </w:rPr>
              <w:t>Listen and Talk activity</w:t>
            </w:r>
          </w:p>
        </w:tc>
        <w:tc>
          <w:tcPr>
            <w:tcW w:w="1193" w:type="pct"/>
            <w:tcBorders>
              <w:top w:val="dashSmallGap" w:sz="4" w:space="0" w:color="auto"/>
              <w:bottom w:val="dashSmallGap" w:sz="4" w:space="0" w:color="auto"/>
            </w:tcBorders>
            <w:vAlign w:val="center"/>
          </w:tcPr>
          <w:p w:rsidR="00FB3011" w:rsidRPr="00A6100C" w:rsidRDefault="00FB3011" w:rsidP="00FB3011">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 xml:space="preserve">Slip-Test </w:t>
            </w:r>
          </w:p>
          <w:p w:rsidR="00FB3011" w:rsidRPr="00DE07AD" w:rsidRDefault="00FB3011" w:rsidP="00FB3011">
            <w:pPr>
              <w:jc w:val="lowKashida"/>
              <w:rPr>
                <w:rFonts w:asciiTheme="majorBidi" w:hAnsiTheme="majorBidi" w:cstheme="majorBidi"/>
              </w:rPr>
            </w:pPr>
            <w:r w:rsidRPr="00A6100C">
              <w:rPr>
                <w:rFonts w:asciiTheme="majorBidi" w:hAnsiTheme="majorBidi" w:cstheme="majorBidi"/>
                <w:sz w:val="22"/>
                <w:szCs w:val="22"/>
              </w:rPr>
              <w:t>Exams</w:t>
            </w:r>
          </w:p>
        </w:tc>
      </w:tr>
      <w:tr w:rsidR="00FB3011" w:rsidRPr="005D2DDD" w:rsidTr="002D48CB">
        <w:tc>
          <w:tcPr>
            <w:tcW w:w="446" w:type="pct"/>
            <w:tcBorders>
              <w:top w:val="dashSmallGap" w:sz="4" w:space="0" w:color="auto"/>
              <w:bottom w:val="single" w:sz="8" w:space="0" w:color="auto"/>
            </w:tcBorders>
            <w:vAlign w:val="center"/>
          </w:tcPr>
          <w:p w:rsidR="00FB3011" w:rsidRPr="00C76B1F" w:rsidRDefault="00FB3011" w:rsidP="00FB3011">
            <w:pPr>
              <w:rPr>
                <w:rFonts w:asciiTheme="majorBidi" w:hAnsiTheme="majorBidi" w:cstheme="majorBidi"/>
              </w:rPr>
            </w:pPr>
            <w:r>
              <w:rPr>
                <w:rFonts w:asciiTheme="majorBidi" w:hAnsiTheme="majorBidi" w:cstheme="majorBidi"/>
              </w:rPr>
              <w:t xml:space="preserve">  2.3</w:t>
            </w:r>
          </w:p>
        </w:tc>
        <w:tc>
          <w:tcPr>
            <w:tcW w:w="2129" w:type="pct"/>
            <w:tcBorders>
              <w:top w:val="dashSmallGap" w:sz="4" w:space="0" w:color="auto"/>
              <w:bottom w:val="single" w:sz="8" w:space="0" w:color="auto"/>
            </w:tcBorders>
            <w:vAlign w:val="center"/>
          </w:tcPr>
          <w:p w:rsidR="00FB3011" w:rsidRPr="00C76B1F" w:rsidRDefault="00FB3011" w:rsidP="00FB3011">
            <w:pPr>
              <w:rPr>
                <w:rFonts w:asciiTheme="majorBidi" w:hAnsiTheme="majorBidi" w:cstheme="majorBidi"/>
              </w:rPr>
            </w:pPr>
            <w:r w:rsidRPr="007E4A54">
              <w:rPr>
                <w:sz w:val="22"/>
                <w:szCs w:val="22"/>
              </w:rPr>
              <w:t>Demonstrates appropriate communication skills in exams, assignment and discussions that meet the outlined requirements for the class</w:t>
            </w:r>
            <w:r>
              <w:rPr>
                <w:sz w:val="22"/>
                <w:szCs w:val="22"/>
              </w:rPr>
              <w:t>.</w:t>
            </w:r>
            <w:r w:rsidRPr="007E4A54">
              <w:rPr>
                <w:sz w:val="22"/>
                <w:szCs w:val="22"/>
              </w:rPr>
              <w:t xml:space="preserve"> </w:t>
            </w:r>
          </w:p>
        </w:tc>
        <w:tc>
          <w:tcPr>
            <w:tcW w:w="1232" w:type="pct"/>
            <w:tcBorders>
              <w:top w:val="dashSmallGap" w:sz="4" w:space="0" w:color="auto"/>
              <w:bottom w:val="single" w:sz="8" w:space="0" w:color="auto"/>
            </w:tcBorders>
            <w:vAlign w:val="center"/>
          </w:tcPr>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Instructions</w:t>
            </w:r>
          </w:p>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Role play</w:t>
            </w:r>
          </w:p>
          <w:p w:rsidR="00FB3011" w:rsidRPr="00DE07AD" w:rsidRDefault="00FB3011" w:rsidP="00FB3011">
            <w:pPr>
              <w:jc w:val="lowKashida"/>
              <w:rPr>
                <w:rFonts w:asciiTheme="majorBidi" w:hAnsiTheme="majorBidi" w:cstheme="majorBidi"/>
              </w:rPr>
            </w:pPr>
            <w:r w:rsidRPr="00A6100C">
              <w:rPr>
                <w:rFonts w:asciiTheme="majorBidi" w:hAnsiTheme="majorBidi" w:cstheme="majorBidi"/>
                <w:sz w:val="22"/>
                <w:szCs w:val="22"/>
              </w:rPr>
              <w:t>Listen and Talk activity</w:t>
            </w:r>
          </w:p>
        </w:tc>
        <w:tc>
          <w:tcPr>
            <w:tcW w:w="1193" w:type="pct"/>
            <w:tcBorders>
              <w:top w:val="dashSmallGap" w:sz="4" w:space="0" w:color="auto"/>
              <w:bottom w:val="single" w:sz="8" w:space="0" w:color="auto"/>
            </w:tcBorders>
            <w:vAlign w:val="center"/>
          </w:tcPr>
          <w:p w:rsidR="00FB3011" w:rsidRPr="00DE07AD" w:rsidRDefault="00FB3011" w:rsidP="00FB3011">
            <w:pPr>
              <w:jc w:val="lowKashida"/>
              <w:rPr>
                <w:rFonts w:asciiTheme="majorBidi" w:hAnsiTheme="majorBidi" w:cstheme="majorBidi"/>
              </w:rPr>
            </w:pPr>
            <w:r>
              <w:rPr>
                <w:rFonts w:asciiTheme="majorBidi" w:hAnsiTheme="majorBidi" w:cstheme="majorBidi"/>
                <w:sz w:val="22"/>
                <w:szCs w:val="22"/>
              </w:rPr>
              <w:t>Oral presentation</w:t>
            </w:r>
            <w:r w:rsidRPr="00A6100C">
              <w:rPr>
                <w:rFonts w:asciiTheme="majorBidi" w:hAnsiTheme="majorBidi" w:cstheme="majorBidi"/>
                <w:sz w:val="22"/>
                <w:szCs w:val="22"/>
              </w:rPr>
              <w:t xml:space="preserve"> </w:t>
            </w:r>
          </w:p>
        </w:tc>
      </w:tr>
      <w:tr w:rsidR="00FB3011" w:rsidRPr="005D2DDD" w:rsidTr="00382343">
        <w:tc>
          <w:tcPr>
            <w:tcW w:w="446" w:type="pct"/>
            <w:tcBorders>
              <w:top w:val="single" w:sz="8" w:space="0" w:color="auto"/>
              <w:bottom w:val="single" w:sz="4" w:space="0" w:color="auto"/>
            </w:tcBorders>
            <w:shd w:val="clear" w:color="auto" w:fill="DBE5F1" w:themeFill="accent1" w:themeFillTint="33"/>
            <w:vAlign w:val="center"/>
          </w:tcPr>
          <w:p w:rsidR="00FB3011" w:rsidRPr="00C76B1F" w:rsidRDefault="00FB3011" w:rsidP="00FB3011">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FB3011" w:rsidRPr="00C76B1F" w:rsidRDefault="00FB3011" w:rsidP="00FB3011">
            <w:pPr>
              <w:rPr>
                <w:b/>
                <w:bCs/>
              </w:rPr>
            </w:pPr>
            <w:r w:rsidRPr="00C76B1F">
              <w:rPr>
                <w:rFonts w:asciiTheme="majorBidi" w:hAnsiTheme="majorBidi" w:cstheme="majorBidi"/>
                <w:b/>
                <w:bCs/>
              </w:rPr>
              <w:t>Values</w:t>
            </w:r>
          </w:p>
        </w:tc>
      </w:tr>
      <w:tr w:rsidR="00FB3011" w:rsidRPr="005D2DDD" w:rsidTr="002D48CB">
        <w:tc>
          <w:tcPr>
            <w:tcW w:w="446" w:type="pct"/>
            <w:tcBorders>
              <w:top w:val="single" w:sz="4" w:space="0" w:color="auto"/>
              <w:bottom w:val="dashSmallGap" w:sz="4" w:space="0" w:color="auto"/>
            </w:tcBorders>
            <w:vAlign w:val="center"/>
          </w:tcPr>
          <w:p w:rsidR="00FB3011" w:rsidRPr="00C76B1F" w:rsidRDefault="00FB3011" w:rsidP="00FB3011">
            <w:pPr>
              <w:jc w:val="center"/>
              <w:rPr>
                <w:rFonts w:asciiTheme="majorBidi" w:hAnsiTheme="majorBidi" w:cstheme="majorBidi"/>
              </w:rPr>
            </w:pPr>
            <w:r w:rsidRPr="00C76B1F">
              <w:rPr>
                <w:rFonts w:asciiTheme="majorBidi" w:hAnsiTheme="majorBidi" w:cstheme="majorBidi"/>
              </w:rPr>
              <w:t>3.1</w:t>
            </w:r>
          </w:p>
        </w:tc>
        <w:tc>
          <w:tcPr>
            <w:tcW w:w="2129" w:type="pct"/>
            <w:tcBorders>
              <w:top w:val="single" w:sz="4" w:space="0" w:color="auto"/>
              <w:bottom w:val="dashSmallGap" w:sz="4" w:space="0" w:color="auto"/>
            </w:tcBorders>
            <w:vAlign w:val="center"/>
          </w:tcPr>
          <w:p w:rsidR="00FB3011" w:rsidRPr="00FB3011" w:rsidRDefault="00FB3011" w:rsidP="00FB3011">
            <w:pPr>
              <w:rPr>
                <w:rFonts w:asciiTheme="majorBidi" w:hAnsiTheme="majorBidi" w:cstheme="majorBidi"/>
                <w:sz w:val="22"/>
                <w:szCs w:val="22"/>
              </w:rPr>
            </w:pPr>
            <w:r w:rsidRPr="007E4A54">
              <w:rPr>
                <w:sz w:val="22"/>
                <w:szCs w:val="22"/>
              </w:rPr>
              <w:t>Initiate and participate effectively using appropriate medical terminology in collaborative discussions surrounding medical legal/ethical issues</w:t>
            </w:r>
            <w:r>
              <w:rPr>
                <w:sz w:val="22"/>
                <w:szCs w:val="22"/>
              </w:rPr>
              <w:t>.</w:t>
            </w:r>
            <w:r w:rsidRPr="007E4A54">
              <w:rPr>
                <w:rFonts w:asciiTheme="majorBidi" w:hAnsiTheme="majorBidi" w:cstheme="majorBidi"/>
                <w:sz w:val="22"/>
                <w:szCs w:val="22"/>
              </w:rPr>
              <w:t xml:space="preserve"> </w:t>
            </w:r>
          </w:p>
        </w:tc>
        <w:tc>
          <w:tcPr>
            <w:tcW w:w="1232" w:type="pct"/>
            <w:tcBorders>
              <w:top w:val="single" w:sz="4" w:space="0" w:color="auto"/>
              <w:bottom w:val="dashSmallGap" w:sz="4" w:space="0" w:color="auto"/>
            </w:tcBorders>
            <w:vAlign w:val="center"/>
          </w:tcPr>
          <w:p w:rsidR="00FB3011" w:rsidRPr="00A6100C" w:rsidRDefault="00FB3011" w:rsidP="00FB3011">
            <w:pPr>
              <w:rPr>
                <w:sz w:val="22"/>
                <w:szCs w:val="22"/>
              </w:rPr>
            </w:pPr>
            <w:r w:rsidRPr="00A6100C">
              <w:rPr>
                <w:sz w:val="22"/>
                <w:szCs w:val="22"/>
              </w:rPr>
              <w:t xml:space="preserve">Instruction and </w:t>
            </w:r>
          </w:p>
          <w:p w:rsidR="00FB3011" w:rsidRPr="00DE07AD" w:rsidRDefault="00FB3011" w:rsidP="00FB3011">
            <w:pPr>
              <w:rPr>
                <w:rFonts w:asciiTheme="majorBidi" w:hAnsiTheme="majorBidi" w:cstheme="majorBidi"/>
              </w:rPr>
            </w:pPr>
            <w:r w:rsidRPr="00A6100C">
              <w:rPr>
                <w:sz w:val="22"/>
                <w:szCs w:val="22"/>
              </w:rPr>
              <w:t>Guidance to</w:t>
            </w:r>
            <w:r w:rsidRPr="00A6100C">
              <w:rPr>
                <w:color w:val="202124"/>
                <w:sz w:val="22"/>
                <w:szCs w:val="22"/>
                <w:shd w:val="clear" w:color="auto" w:fill="FFFFFF"/>
              </w:rPr>
              <w:t xml:space="preserve"> learn and practice healthy attitudes and behavior</w:t>
            </w:r>
          </w:p>
        </w:tc>
        <w:tc>
          <w:tcPr>
            <w:tcW w:w="1193" w:type="pct"/>
            <w:tcBorders>
              <w:top w:val="single" w:sz="4" w:space="0" w:color="auto"/>
              <w:bottom w:val="dashSmallGap" w:sz="4" w:space="0" w:color="auto"/>
            </w:tcBorders>
            <w:vAlign w:val="center"/>
          </w:tcPr>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Assessment</w:t>
            </w:r>
          </w:p>
          <w:p w:rsidR="00FB3011" w:rsidRPr="009B135F" w:rsidRDefault="00FB3011" w:rsidP="00FB3011">
            <w:pPr>
              <w:jc w:val="lowKashida"/>
              <w:rPr>
                <w:rFonts w:asciiTheme="majorBidi" w:hAnsiTheme="majorBidi" w:cstheme="majorBidi"/>
              </w:rPr>
            </w:pPr>
            <w:r w:rsidRPr="00A6100C">
              <w:rPr>
                <w:rFonts w:asciiTheme="majorBidi" w:hAnsiTheme="majorBidi" w:cstheme="majorBidi"/>
                <w:sz w:val="22"/>
                <w:szCs w:val="22"/>
              </w:rPr>
              <w:t>Activities</w:t>
            </w:r>
          </w:p>
        </w:tc>
      </w:tr>
      <w:tr w:rsidR="00FB3011" w:rsidRPr="005D2DDD" w:rsidTr="002D48CB">
        <w:tc>
          <w:tcPr>
            <w:tcW w:w="446" w:type="pct"/>
            <w:tcBorders>
              <w:top w:val="dashSmallGap" w:sz="4" w:space="0" w:color="auto"/>
              <w:bottom w:val="dashSmallGap" w:sz="4" w:space="0" w:color="auto"/>
            </w:tcBorders>
            <w:vAlign w:val="center"/>
          </w:tcPr>
          <w:p w:rsidR="00FB3011" w:rsidRPr="00C76B1F" w:rsidRDefault="00FB3011" w:rsidP="00FB3011">
            <w:pPr>
              <w:jc w:val="center"/>
              <w:rPr>
                <w:rFonts w:asciiTheme="majorBidi" w:hAnsiTheme="majorBidi" w:cstheme="majorBidi"/>
              </w:rPr>
            </w:pPr>
            <w:r w:rsidRPr="00C76B1F">
              <w:rPr>
                <w:rFonts w:asciiTheme="majorBidi" w:hAnsiTheme="majorBidi" w:cstheme="majorBidi"/>
              </w:rPr>
              <w:t>3.2</w:t>
            </w:r>
          </w:p>
        </w:tc>
        <w:tc>
          <w:tcPr>
            <w:tcW w:w="2129" w:type="pct"/>
            <w:tcBorders>
              <w:top w:val="dashSmallGap" w:sz="4" w:space="0" w:color="auto"/>
              <w:bottom w:val="dashSmallGap" w:sz="4" w:space="0" w:color="auto"/>
            </w:tcBorders>
            <w:vAlign w:val="center"/>
          </w:tcPr>
          <w:p w:rsidR="00FB3011" w:rsidRPr="002D48CB" w:rsidRDefault="00FB3011" w:rsidP="00FB3011">
            <w:pPr>
              <w:rPr>
                <w:rFonts w:asciiTheme="majorBidi" w:hAnsiTheme="majorBidi" w:cstheme="majorBidi"/>
                <w:sz w:val="22"/>
                <w:szCs w:val="22"/>
              </w:rPr>
            </w:pPr>
            <w:r w:rsidRPr="007E4A54">
              <w:rPr>
                <w:sz w:val="22"/>
                <w:szCs w:val="22"/>
              </w:rPr>
              <w:t xml:space="preserve">Demonstrate appropriate behavior with other health professional members. </w:t>
            </w:r>
          </w:p>
        </w:tc>
        <w:tc>
          <w:tcPr>
            <w:tcW w:w="1232" w:type="pct"/>
            <w:tcBorders>
              <w:top w:val="dashSmallGap" w:sz="4" w:space="0" w:color="auto"/>
              <w:bottom w:val="dashSmallGap" w:sz="4" w:space="0" w:color="auto"/>
            </w:tcBorders>
            <w:vAlign w:val="center"/>
          </w:tcPr>
          <w:p w:rsidR="00FB3011" w:rsidRPr="00DE07AD" w:rsidRDefault="00FB3011" w:rsidP="00FB3011">
            <w:pPr>
              <w:rPr>
                <w:rFonts w:asciiTheme="majorBidi" w:hAnsiTheme="majorBidi" w:cstheme="majorBidi"/>
              </w:rPr>
            </w:pPr>
            <w:r w:rsidRPr="00A6100C">
              <w:rPr>
                <w:sz w:val="22"/>
                <w:szCs w:val="22"/>
              </w:rPr>
              <w:t xml:space="preserve"> Guidance-Teamwork and individual responsibility</w:t>
            </w:r>
          </w:p>
        </w:tc>
        <w:tc>
          <w:tcPr>
            <w:tcW w:w="1193" w:type="pct"/>
            <w:tcBorders>
              <w:top w:val="dashSmallGap" w:sz="4" w:space="0" w:color="auto"/>
              <w:bottom w:val="dashSmallGap" w:sz="4" w:space="0" w:color="auto"/>
            </w:tcBorders>
            <w:vAlign w:val="center"/>
          </w:tcPr>
          <w:p w:rsidR="00FB3011" w:rsidRPr="00A6100C" w:rsidRDefault="00FB3011" w:rsidP="00FB3011">
            <w:pPr>
              <w:jc w:val="lowKashida"/>
              <w:rPr>
                <w:rFonts w:asciiTheme="majorBidi" w:hAnsiTheme="majorBidi" w:cstheme="majorBidi"/>
                <w:sz w:val="22"/>
                <w:szCs w:val="22"/>
              </w:rPr>
            </w:pPr>
            <w:r w:rsidRPr="00A6100C">
              <w:rPr>
                <w:rFonts w:asciiTheme="majorBidi" w:hAnsiTheme="majorBidi" w:cstheme="majorBidi"/>
                <w:sz w:val="22"/>
                <w:szCs w:val="22"/>
              </w:rPr>
              <w:t>Assessment</w:t>
            </w:r>
          </w:p>
          <w:p w:rsidR="00FB3011" w:rsidRPr="00DE07AD" w:rsidRDefault="00FB3011" w:rsidP="00FB3011">
            <w:pPr>
              <w:jc w:val="lowKashida"/>
              <w:rPr>
                <w:rFonts w:asciiTheme="majorBidi" w:hAnsiTheme="majorBidi" w:cstheme="majorBidi"/>
              </w:rPr>
            </w:pPr>
            <w:r w:rsidRPr="00A6100C">
              <w:rPr>
                <w:rFonts w:asciiTheme="majorBidi" w:hAnsiTheme="majorBidi" w:cstheme="majorBidi"/>
                <w:sz w:val="22"/>
                <w:szCs w:val="22"/>
              </w:rPr>
              <w:t>Quizzes- pair work</w:t>
            </w:r>
          </w:p>
        </w:tc>
      </w:tr>
      <w:tr w:rsidR="00FB3011" w:rsidRPr="005D2DDD" w:rsidTr="00C925B5">
        <w:tc>
          <w:tcPr>
            <w:tcW w:w="446" w:type="pct"/>
            <w:tcBorders>
              <w:top w:val="dashSmallGap" w:sz="4" w:space="0" w:color="auto"/>
              <w:bottom w:val="dashSmallGap" w:sz="4" w:space="0" w:color="auto"/>
            </w:tcBorders>
            <w:vAlign w:val="center"/>
          </w:tcPr>
          <w:p w:rsidR="00FB3011" w:rsidRPr="00C76B1F" w:rsidRDefault="00FB3011" w:rsidP="00FB3011">
            <w:pPr>
              <w:rPr>
                <w:rFonts w:asciiTheme="majorBidi" w:hAnsiTheme="majorBidi" w:cstheme="majorBidi"/>
              </w:rPr>
            </w:pPr>
            <w:r>
              <w:rPr>
                <w:rFonts w:asciiTheme="majorBidi" w:hAnsiTheme="majorBidi" w:cstheme="majorBidi"/>
              </w:rPr>
              <w:t xml:space="preserve">   3.3</w:t>
            </w:r>
          </w:p>
        </w:tc>
        <w:tc>
          <w:tcPr>
            <w:tcW w:w="2129" w:type="pct"/>
            <w:tcBorders>
              <w:top w:val="dashSmallGap" w:sz="4" w:space="0" w:color="auto"/>
              <w:bottom w:val="dashSmallGap" w:sz="4" w:space="0" w:color="auto"/>
            </w:tcBorders>
            <w:vAlign w:val="center"/>
          </w:tcPr>
          <w:p w:rsidR="00FB3011" w:rsidRPr="00FB3011" w:rsidRDefault="00FB3011" w:rsidP="00FB3011">
            <w:pPr>
              <w:rPr>
                <w:rFonts w:asciiTheme="majorBidi" w:hAnsiTheme="majorBidi" w:cstheme="majorBidi"/>
                <w:sz w:val="22"/>
                <w:szCs w:val="22"/>
              </w:rPr>
            </w:pPr>
            <w:r w:rsidRPr="002D48CB">
              <w:rPr>
                <w:rFonts w:asciiTheme="majorBidi" w:hAnsiTheme="majorBidi" w:cstheme="majorBidi"/>
                <w:sz w:val="22"/>
                <w:szCs w:val="22"/>
              </w:rPr>
              <w:t xml:space="preserve">Act </w:t>
            </w:r>
            <w:r>
              <w:rPr>
                <w:rFonts w:asciiTheme="majorBidi" w:hAnsiTheme="majorBidi" w:cstheme="majorBidi"/>
                <w:sz w:val="22"/>
                <w:szCs w:val="22"/>
              </w:rPr>
              <w:t xml:space="preserve">with </w:t>
            </w:r>
            <w:r w:rsidRPr="002D48CB">
              <w:rPr>
                <w:rFonts w:asciiTheme="majorBidi" w:hAnsiTheme="majorBidi" w:cstheme="majorBidi"/>
                <w:sz w:val="22"/>
                <w:szCs w:val="22"/>
              </w:rPr>
              <w:t xml:space="preserve">responsibly in personal and </w:t>
            </w:r>
            <w:r>
              <w:rPr>
                <w:rFonts w:asciiTheme="majorBidi" w:hAnsiTheme="majorBidi" w:cstheme="majorBidi"/>
                <w:sz w:val="22"/>
                <w:szCs w:val="22"/>
              </w:rPr>
              <w:t xml:space="preserve">professional </w:t>
            </w:r>
            <w:r w:rsidRPr="002D48CB">
              <w:rPr>
                <w:rFonts w:asciiTheme="majorBidi" w:hAnsiTheme="majorBidi" w:cstheme="majorBidi"/>
                <w:sz w:val="22"/>
                <w:szCs w:val="22"/>
              </w:rPr>
              <w:t>situations.</w:t>
            </w:r>
          </w:p>
        </w:tc>
        <w:tc>
          <w:tcPr>
            <w:tcW w:w="1232" w:type="pct"/>
            <w:tcBorders>
              <w:top w:val="dashSmallGap" w:sz="4" w:space="0" w:color="auto"/>
              <w:bottom w:val="single" w:sz="12" w:space="0" w:color="auto"/>
            </w:tcBorders>
            <w:vAlign w:val="center"/>
          </w:tcPr>
          <w:p w:rsidR="00FB3011" w:rsidRPr="00A6100C" w:rsidRDefault="00FB3011" w:rsidP="00FB3011">
            <w:pPr>
              <w:rPr>
                <w:rFonts w:asciiTheme="majorBidi" w:hAnsiTheme="majorBidi" w:cstheme="majorBidi"/>
                <w:sz w:val="22"/>
                <w:szCs w:val="22"/>
              </w:rPr>
            </w:pPr>
            <w:r w:rsidRPr="00A6100C">
              <w:rPr>
                <w:rFonts w:asciiTheme="majorBidi" w:hAnsiTheme="majorBidi" w:cstheme="majorBidi"/>
                <w:sz w:val="22"/>
                <w:szCs w:val="22"/>
              </w:rPr>
              <w:t>Guidance – Instruction</w:t>
            </w:r>
          </w:p>
          <w:p w:rsidR="00FB3011" w:rsidRPr="00DE07AD" w:rsidRDefault="00FB3011" w:rsidP="00FB3011">
            <w:pPr>
              <w:rPr>
                <w:rFonts w:asciiTheme="majorBidi" w:hAnsiTheme="majorBidi" w:cstheme="majorBidi"/>
              </w:rPr>
            </w:pPr>
            <w:r w:rsidRPr="00A6100C">
              <w:rPr>
                <w:rFonts w:asciiTheme="majorBidi" w:hAnsiTheme="majorBidi" w:cstheme="majorBidi"/>
                <w:sz w:val="22"/>
                <w:szCs w:val="22"/>
              </w:rPr>
              <w:t xml:space="preserve">Ethical standard behavior </w:t>
            </w:r>
          </w:p>
        </w:tc>
        <w:tc>
          <w:tcPr>
            <w:tcW w:w="1193" w:type="pct"/>
            <w:tcBorders>
              <w:top w:val="dashSmallGap" w:sz="4" w:space="0" w:color="auto"/>
              <w:bottom w:val="single" w:sz="12" w:space="0" w:color="auto"/>
            </w:tcBorders>
            <w:vAlign w:val="center"/>
          </w:tcPr>
          <w:p w:rsidR="00FB3011" w:rsidRPr="00DE07AD" w:rsidRDefault="00FB3011" w:rsidP="00FB3011">
            <w:pPr>
              <w:jc w:val="lowKashida"/>
              <w:rPr>
                <w:rFonts w:asciiTheme="majorBidi" w:hAnsiTheme="majorBidi" w:cstheme="majorBidi"/>
              </w:rPr>
            </w:pPr>
            <w:r w:rsidRPr="00A6100C">
              <w:rPr>
                <w:rFonts w:asciiTheme="majorBidi" w:hAnsiTheme="majorBidi" w:cstheme="majorBidi"/>
                <w:sz w:val="22"/>
                <w:szCs w:val="22"/>
              </w:rPr>
              <w:t>Grou</w:t>
            </w:r>
            <w:r>
              <w:rPr>
                <w:rFonts w:asciiTheme="majorBidi" w:hAnsiTheme="majorBidi" w:cstheme="majorBidi"/>
                <w:sz w:val="22"/>
                <w:szCs w:val="22"/>
              </w:rPr>
              <w:t>p-</w:t>
            </w:r>
            <w:r w:rsidRPr="00A6100C">
              <w:rPr>
                <w:rFonts w:asciiTheme="majorBidi" w:hAnsiTheme="majorBidi" w:cstheme="majorBidi"/>
                <w:sz w:val="22"/>
                <w:szCs w:val="22"/>
              </w:rPr>
              <w:t xml:space="preserve">work </w:t>
            </w:r>
            <w:r w:rsidRPr="00A6100C">
              <w:rPr>
                <w:sz w:val="22"/>
                <w:szCs w:val="22"/>
              </w:rPr>
              <w:t>Participation grades</w:t>
            </w:r>
          </w:p>
        </w:tc>
      </w:tr>
    </w:tbl>
    <w:p w:rsidR="00E34F0F" w:rsidRDefault="009D6BCB" w:rsidP="008B5913">
      <w:pPr>
        <w:pStyle w:val="Heading2"/>
        <w:jc w:val="left"/>
        <w:rPr>
          <w:rFonts w:asciiTheme="majorBidi" w:hAnsiTheme="majorBidi" w:cstheme="majorBidi"/>
          <w:sz w:val="26"/>
          <w:szCs w:val="26"/>
        </w:rPr>
      </w:pPr>
      <w:bookmarkStart w:id="11" w:name="_Toc951381"/>
      <w:r>
        <w:rPr>
          <w:rFonts w:asciiTheme="majorBidi" w:hAnsiTheme="majorBidi" w:cstheme="majorBidi"/>
          <w:sz w:val="26"/>
          <w:szCs w:val="26"/>
        </w:rPr>
        <w:lastRenderedPageBreak/>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B50D32"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B50D32" w:rsidRPr="00DE07AD" w:rsidRDefault="00B50D32" w:rsidP="00B50D32">
            <w:pPr>
              <w:bidi/>
              <w:jc w:val="right"/>
              <w:rPr>
                <w:rFonts w:asciiTheme="majorBidi" w:hAnsiTheme="majorBidi" w:cstheme="majorBidi"/>
              </w:rPr>
            </w:pPr>
            <w:r>
              <w:rPr>
                <w:rFonts w:asciiTheme="majorBidi" w:hAnsiTheme="majorBidi" w:cstheme="majorBidi"/>
              </w:rPr>
              <w:t>Attendance + Participation + Assignments</w:t>
            </w:r>
          </w:p>
        </w:tc>
        <w:tc>
          <w:tcPr>
            <w:tcW w:w="1313" w:type="dxa"/>
            <w:tcBorders>
              <w:top w:val="single" w:sz="8" w:space="0" w:color="auto"/>
              <w:left w:val="single" w:sz="8" w:space="0" w:color="auto"/>
              <w:bottom w:val="dashSmallGap" w:sz="4" w:space="0" w:color="auto"/>
              <w:right w:val="single" w:sz="8" w:space="0" w:color="auto"/>
            </w:tcBorders>
          </w:tcPr>
          <w:p w:rsidR="00B50D32" w:rsidRPr="00B50D32" w:rsidRDefault="00B50D32" w:rsidP="00B50D32">
            <w:pPr>
              <w:bidi/>
              <w:jc w:val="right"/>
              <w:rPr>
                <w:rFonts w:asciiTheme="majorBidi" w:hAnsiTheme="majorBidi" w:cstheme="majorBidi"/>
                <w:sz w:val="20"/>
                <w:szCs w:val="20"/>
              </w:rPr>
            </w:pPr>
            <w:r w:rsidRPr="00B50D32">
              <w:rPr>
                <w:rFonts w:asciiTheme="majorBidi" w:hAnsiTheme="majorBidi" w:cstheme="majorBidi"/>
                <w:sz w:val="20"/>
                <w:szCs w:val="20"/>
              </w:rPr>
              <w:t>Throughout the</w:t>
            </w:r>
            <w:r>
              <w:rPr>
                <w:rFonts w:asciiTheme="majorBidi" w:hAnsiTheme="majorBidi" w:cstheme="majorBidi"/>
                <w:sz w:val="20"/>
                <w:szCs w:val="20"/>
              </w:rPr>
              <w:t xml:space="preserve"> </w:t>
            </w:r>
            <w:r w:rsidRPr="00B50D32">
              <w:rPr>
                <w:rFonts w:asciiTheme="majorBidi" w:hAnsiTheme="majorBidi" w:cstheme="majorBidi"/>
                <w:sz w:val="20"/>
                <w:szCs w:val="20"/>
              </w:rPr>
              <w:t>semester</w:t>
            </w:r>
          </w:p>
        </w:tc>
        <w:tc>
          <w:tcPr>
            <w:tcW w:w="2190" w:type="dxa"/>
            <w:tcBorders>
              <w:top w:val="single" w:sz="8" w:space="0" w:color="auto"/>
              <w:left w:val="single" w:sz="8" w:space="0" w:color="auto"/>
              <w:bottom w:val="dashSmallGap" w:sz="4" w:space="0" w:color="auto"/>
            </w:tcBorders>
          </w:tcPr>
          <w:p w:rsidR="00B50D32" w:rsidRPr="00DE07AD" w:rsidRDefault="00B50D32" w:rsidP="00B50D32">
            <w:pPr>
              <w:tabs>
                <w:tab w:val="center" w:pos="987"/>
                <w:tab w:val="right" w:pos="1974"/>
              </w:tabs>
              <w:bidi/>
              <w:jc w:val="center"/>
              <w:rPr>
                <w:rFonts w:asciiTheme="majorBidi" w:hAnsiTheme="majorBidi" w:cstheme="majorBidi"/>
                <w:rtl/>
              </w:rPr>
            </w:pPr>
          </w:p>
          <w:p w:rsidR="00B50D32" w:rsidRPr="00DE07AD" w:rsidRDefault="00B50D32" w:rsidP="00B50D32">
            <w:pPr>
              <w:bidi/>
              <w:jc w:val="center"/>
              <w:rPr>
                <w:rFonts w:asciiTheme="majorBidi" w:hAnsiTheme="majorBidi" w:cstheme="majorBidi"/>
              </w:rPr>
            </w:pPr>
            <w:r>
              <w:t>3</w:t>
            </w:r>
            <w:r w:rsidRPr="00403742">
              <w:t>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B50D32" w:rsidRPr="00DE07AD" w:rsidRDefault="00B50D32" w:rsidP="00B50D32">
            <w:pPr>
              <w:bidi/>
              <w:jc w:val="right"/>
              <w:rPr>
                <w:rFonts w:asciiTheme="majorBidi" w:hAnsiTheme="majorBidi" w:cstheme="majorBidi"/>
                <w:lang w:bidi="ar-EG"/>
              </w:rPr>
            </w:pPr>
            <w:r>
              <w:rPr>
                <w:rFonts w:asciiTheme="majorBidi" w:hAnsiTheme="majorBidi" w:cstheme="majorBidi"/>
              </w:rPr>
              <w:t>Mid-term exam</w:t>
            </w:r>
          </w:p>
        </w:tc>
        <w:tc>
          <w:tcPr>
            <w:tcW w:w="1313" w:type="dxa"/>
            <w:tcBorders>
              <w:top w:val="dashSmallGap" w:sz="4" w:space="0" w:color="auto"/>
              <w:left w:val="single" w:sz="8" w:space="0" w:color="auto"/>
              <w:bottom w:val="dashSmallGap" w:sz="4" w:space="0" w:color="auto"/>
              <w:right w:val="single" w:sz="8" w:space="0" w:color="auto"/>
            </w:tcBorders>
          </w:tcPr>
          <w:p w:rsidR="00B50D32" w:rsidRPr="00DE07AD" w:rsidRDefault="00B50D32" w:rsidP="00B50D32">
            <w:pPr>
              <w:bidi/>
              <w:jc w:val="center"/>
              <w:rPr>
                <w:rFonts w:asciiTheme="majorBidi" w:hAnsiTheme="majorBidi" w:cstheme="majorBidi"/>
              </w:rPr>
            </w:pPr>
            <w:r>
              <w:rPr>
                <w:rFonts w:asciiTheme="majorBidi" w:hAnsiTheme="majorBidi" w:cstheme="majorBidi"/>
              </w:rPr>
              <w:t>8</w:t>
            </w:r>
          </w:p>
        </w:tc>
        <w:tc>
          <w:tcPr>
            <w:tcW w:w="2190" w:type="dxa"/>
            <w:tcBorders>
              <w:top w:val="dashSmallGap" w:sz="4" w:space="0" w:color="auto"/>
              <w:left w:val="single" w:sz="8" w:space="0" w:color="auto"/>
              <w:bottom w:val="dashSmallGap" w:sz="4" w:space="0" w:color="auto"/>
            </w:tcBorders>
          </w:tcPr>
          <w:p w:rsidR="00B50D32" w:rsidRPr="00DE07AD" w:rsidRDefault="00B50D32" w:rsidP="00B50D32">
            <w:pPr>
              <w:bidi/>
              <w:jc w:val="center"/>
              <w:rPr>
                <w:rFonts w:asciiTheme="majorBidi" w:hAnsiTheme="majorBidi" w:cstheme="majorBidi"/>
              </w:rPr>
            </w:pPr>
            <w:r>
              <w:t>2</w:t>
            </w:r>
            <w:r w:rsidRPr="00403742">
              <w:t>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B50D32" w:rsidRPr="00DE07AD" w:rsidRDefault="00B50D32" w:rsidP="00B50D32">
            <w:pPr>
              <w:bidi/>
              <w:jc w:val="right"/>
              <w:rPr>
                <w:rFonts w:asciiTheme="majorBidi" w:hAnsiTheme="majorBidi" w:cstheme="majorBidi"/>
              </w:rPr>
            </w:pPr>
            <w:r>
              <w:rPr>
                <w:rFonts w:asciiTheme="majorBidi" w:hAnsiTheme="majorBidi" w:cstheme="majorBidi"/>
              </w:rPr>
              <w:t>Final exam</w:t>
            </w:r>
          </w:p>
        </w:tc>
        <w:tc>
          <w:tcPr>
            <w:tcW w:w="1313" w:type="dxa"/>
            <w:tcBorders>
              <w:top w:val="dashSmallGap" w:sz="4" w:space="0" w:color="auto"/>
              <w:left w:val="single" w:sz="8" w:space="0" w:color="auto"/>
              <w:bottom w:val="dashSmallGap" w:sz="4" w:space="0" w:color="auto"/>
              <w:right w:val="single" w:sz="8" w:space="0" w:color="auto"/>
            </w:tcBorders>
          </w:tcPr>
          <w:p w:rsidR="00B50D32" w:rsidRPr="00DE07AD" w:rsidRDefault="00B50D32" w:rsidP="00B50D32">
            <w:pPr>
              <w:bidi/>
              <w:jc w:val="center"/>
              <w:rPr>
                <w:rFonts w:asciiTheme="majorBidi" w:hAnsiTheme="majorBidi" w:cstheme="majorBidi"/>
              </w:rPr>
            </w:pPr>
            <w:r>
              <w:rPr>
                <w:rFonts w:asciiTheme="majorBidi" w:hAnsiTheme="majorBidi" w:cstheme="majorBidi"/>
              </w:rPr>
              <w:t>15</w:t>
            </w:r>
          </w:p>
        </w:tc>
        <w:tc>
          <w:tcPr>
            <w:tcW w:w="2190" w:type="dxa"/>
            <w:tcBorders>
              <w:top w:val="dashSmallGap" w:sz="4" w:space="0" w:color="auto"/>
              <w:left w:val="single" w:sz="8" w:space="0" w:color="auto"/>
              <w:bottom w:val="dashSmallGap" w:sz="4" w:space="0" w:color="auto"/>
            </w:tcBorders>
          </w:tcPr>
          <w:p w:rsidR="00B50D32" w:rsidRPr="00DE07AD" w:rsidRDefault="00B50D32" w:rsidP="00B50D32">
            <w:pPr>
              <w:bidi/>
              <w:jc w:val="center"/>
              <w:rPr>
                <w:rFonts w:asciiTheme="majorBidi" w:hAnsiTheme="majorBidi" w:cstheme="majorBidi"/>
              </w:rPr>
            </w:pPr>
            <w:r>
              <w:t>5</w:t>
            </w:r>
            <w:r w:rsidRPr="00403742">
              <w:t>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9D1E6C" w:rsidRDefault="00C033D3" w:rsidP="00B50D32">
            <w:pPr>
              <w:bidi/>
              <w:jc w:val="center"/>
              <w:rPr>
                <w:rFonts w:asciiTheme="majorBidi" w:hAnsiTheme="majorBidi" w:cstheme="majorBidi"/>
                <w:b/>
                <w:bCs/>
                <w:rtl/>
                <w:lang w:bidi="ar-EG"/>
              </w:rPr>
            </w:pPr>
            <w:r>
              <w:rPr>
                <w:rFonts w:asciiTheme="majorBidi" w:hAnsiTheme="majorBidi" w:cstheme="majorBidi"/>
                <w:b/>
                <w:bCs/>
                <w:lang w:bidi="ar-EG"/>
              </w:rPr>
              <w:t>4</w:t>
            </w:r>
          </w:p>
        </w:tc>
        <w:tc>
          <w:tcPr>
            <w:tcW w:w="5412" w:type="dxa"/>
            <w:tcBorders>
              <w:top w:val="dashSmallGap" w:sz="4" w:space="0" w:color="auto"/>
              <w:left w:val="single" w:sz="8" w:space="0" w:color="auto"/>
              <w:bottom w:val="dashSmallGap" w:sz="4" w:space="0" w:color="auto"/>
              <w:right w:val="single" w:sz="8" w:space="0" w:color="auto"/>
            </w:tcBorders>
          </w:tcPr>
          <w:p w:rsidR="00B50D32" w:rsidRPr="00B50D32" w:rsidRDefault="00B50D32" w:rsidP="00B50D32">
            <w:pPr>
              <w:bidi/>
              <w:jc w:val="right"/>
              <w:rPr>
                <w:rFonts w:asciiTheme="majorBidi" w:hAnsiTheme="majorBidi" w:cstheme="majorBidi"/>
                <w:b/>
                <w:bCs/>
              </w:rPr>
            </w:pPr>
            <w:r w:rsidRPr="00B50D32">
              <w:rPr>
                <w:rFonts w:asciiTheme="majorBidi" w:hAnsiTheme="majorBidi" w:cstheme="majorBidi" w:hint="cs"/>
                <w:b/>
                <w:bCs/>
                <w:rtl/>
              </w:rPr>
              <w:t>Total</w:t>
            </w:r>
          </w:p>
        </w:tc>
        <w:tc>
          <w:tcPr>
            <w:tcW w:w="1313" w:type="dxa"/>
            <w:tcBorders>
              <w:top w:val="dashSmallGap" w:sz="4" w:space="0" w:color="auto"/>
              <w:left w:val="single" w:sz="8" w:space="0" w:color="auto"/>
              <w:bottom w:val="dashSmallGap" w:sz="4" w:space="0" w:color="auto"/>
              <w:right w:val="single" w:sz="8" w:space="0" w:color="auto"/>
            </w:tcBorders>
          </w:tcPr>
          <w:p w:rsidR="00B50D32" w:rsidRPr="00B50D32" w:rsidRDefault="00B50D32" w:rsidP="00B50D32">
            <w:pPr>
              <w:bidi/>
              <w:jc w:val="lowKashida"/>
              <w:rPr>
                <w:rFonts w:asciiTheme="majorBidi" w:hAnsiTheme="majorBidi" w:cstheme="majorBidi"/>
                <w:b/>
                <w:bCs/>
              </w:rPr>
            </w:pPr>
          </w:p>
        </w:tc>
        <w:tc>
          <w:tcPr>
            <w:tcW w:w="2190" w:type="dxa"/>
            <w:tcBorders>
              <w:top w:val="dashSmallGap" w:sz="4" w:space="0" w:color="auto"/>
              <w:left w:val="single" w:sz="8" w:space="0" w:color="auto"/>
              <w:bottom w:val="dashSmallGap" w:sz="4" w:space="0" w:color="auto"/>
            </w:tcBorders>
          </w:tcPr>
          <w:p w:rsidR="00B50D32" w:rsidRPr="00B50D32" w:rsidRDefault="00B50D32" w:rsidP="00B50D32">
            <w:pPr>
              <w:bidi/>
              <w:jc w:val="center"/>
              <w:rPr>
                <w:rFonts w:asciiTheme="majorBidi" w:hAnsiTheme="majorBidi" w:cstheme="majorBidi"/>
                <w:b/>
                <w:bCs/>
              </w:rPr>
            </w:pPr>
            <w:r w:rsidRPr="00B50D32">
              <w:rPr>
                <w:rFonts w:asciiTheme="majorBidi" w:hAnsiTheme="majorBidi" w:cstheme="majorBidi"/>
                <w:b/>
                <w:bCs/>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B50D32" w:rsidRPr="008F5880">
              <w:rPr>
                <w:b/>
                <w:bCs/>
              </w:rPr>
              <w:t>advice</w:t>
            </w:r>
            <w:r w:rsidR="00B50D32">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8F5880" w:rsidRDefault="008F5880" w:rsidP="008B5913">
            <w:pPr>
              <w:spacing w:line="276" w:lineRule="auto"/>
              <w:rPr>
                <w:rFonts w:asciiTheme="majorBidi" w:hAnsiTheme="majorBidi" w:cstheme="majorBidi"/>
              </w:rPr>
            </w:pPr>
          </w:p>
          <w:p w:rsidR="005922AF" w:rsidRDefault="00B50D32" w:rsidP="008B5913">
            <w:pPr>
              <w:spacing w:line="276" w:lineRule="auto"/>
            </w:pPr>
            <w:r>
              <w:rPr>
                <w:rFonts w:asciiTheme="majorBidi" w:hAnsiTheme="majorBidi" w:cstheme="majorBidi"/>
              </w:rPr>
              <w:t>Students can meet faculty members for consultation and advice during their office hours.</w:t>
            </w:r>
          </w:p>
          <w:p w:rsidR="005922AF" w:rsidRDefault="005922AF" w:rsidP="008B5913">
            <w:pPr>
              <w:spacing w:line="276" w:lineRule="auto"/>
            </w:pP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FC33ED" w:rsidRPr="00AF2DF8" w:rsidRDefault="007E72AE" w:rsidP="007E72AE">
            <w:pPr>
              <w:jc w:val="lowKashida"/>
              <w:rPr>
                <w:rFonts w:asciiTheme="majorBidi" w:hAnsiTheme="majorBidi" w:cstheme="majorBidi"/>
                <w:b/>
                <w:bCs/>
              </w:rPr>
            </w:pPr>
            <w:r w:rsidRPr="00AF2DF8">
              <w:rPr>
                <w:rFonts w:asciiTheme="majorBidi" w:hAnsiTheme="majorBidi" w:cstheme="majorBidi"/>
                <w:b/>
                <w:bCs/>
                <w:sz w:val="22"/>
                <w:szCs w:val="22"/>
              </w:rPr>
              <w:t>Career Paths:</w:t>
            </w:r>
            <w:r w:rsidRPr="00AF2DF8">
              <w:rPr>
                <w:rFonts w:asciiTheme="majorBidi" w:hAnsiTheme="majorBidi" w:cstheme="majorBidi"/>
                <w:b/>
                <w:bCs/>
              </w:rPr>
              <w:t xml:space="preserve"> Medical, Book 1</w:t>
            </w:r>
            <w:r w:rsidRPr="00AF2DF8">
              <w:rPr>
                <w:rFonts w:asciiTheme="majorBidi" w:hAnsiTheme="majorBidi" w:cstheme="majorBidi"/>
                <w:b/>
                <w:bCs/>
                <w:sz w:val="22"/>
                <w:szCs w:val="22"/>
              </w:rPr>
              <w:t xml:space="preserve"> </w:t>
            </w:r>
            <w:r w:rsidRPr="00AF2DF8">
              <w:rPr>
                <w:rFonts w:asciiTheme="majorBidi" w:hAnsiTheme="majorBidi" w:cstheme="majorBidi"/>
                <w:b/>
                <w:bCs/>
              </w:rPr>
              <w:t>Virginia Evans et. al. (2012)</w:t>
            </w:r>
          </w:p>
          <w:p w:rsidR="00FC33ED" w:rsidRPr="00AF2DF8" w:rsidRDefault="007E72AE" w:rsidP="007E72AE">
            <w:pPr>
              <w:jc w:val="lowKashida"/>
              <w:rPr>
                <w:rFonts w:asciiTheme="majorBidi" w:hAnsiTheme="majorBidi" w:cstheme="majorBidi"/>
                <w:b/>
                <w:bCs/>
                <w:sz w:val="22"/>
                <w:szCs w:val="22"/>
              </w:rPr>
            </w:pPr>
            <w:r w:rsidRPr="00AF2DF8">
              <w:rPr>
                <w:rFonts w:asciiTheme="majorBidi" w:hAnsiTheme="majorBidi" w:cstheme="majorBidi"/>
                <w:b/>
                <w:bCs/>
              </w:rPr>
              <w:t>Express Publishing</w:t>
            </w:r>
          </w:p>
          <w:p w:rsidR="00FC33ED" w:rsidRPr="00273AB7" w:rsidRDefault="00FC33ED" w:rsidP="007E72AE">
            <w:pPr>
              <w:jc w:val="lowKashida"/>
              <w:rPr>
                <w:rFonts w:asciiTheme="majorBidi" w:hAnsiTheme="majorBidi" w:cstheme="majorBidi"/>
                <w:sz w:val="22"/>
                <w:szCs w:val="22"/>
              </w:rPr>
            </w:pPr>
            <w:r>
              <w:rPr>
                <w:rFonts w:asciiTheme="majorBidi" w:hAnsiTheme="majorBidi" w:cstheme="majorBidi"/>
                <w:noProof/>
                <w:sz w:val="22"/>
                <w:szCs w:val="22"/>
              </w:rPr>
              <w:drawing>
                <wp:inline distT="0" distB="0" distL="0" distR="0">
                  <wp:extent cx="1327150" cy="12012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23" cy="1209321"/>
                          </a:xfrm>
                          <a:prstGeom prst="rect">
                            <a:avLst/>
                          </a:prstGeom>
                          <a:noFill/>
                        </pic:spPr>
                      </pic:pic>
                    </a:graphicData>
                  </a:graphic>
                </wp:inline>
              </w:drawing>
            </w:r>
          </w:p>
          <w:p w:rsidR="00465419" w:rsidRPr="00273AB7" w:rsidRDefault="00465419" w:rsidP="007E72AE">
            <w:pPr>
              <w:jc w:val="lowKashida"/>
              <w:rPr>
                <w:sz w:val="22"/>
                <w:szCs w:val="22"/>
              </w:rPr>
            </w:pPr>
            <w:r>
              <w:rPr>
                <w:rFonts w:ascii="SourceSansPro" w:hAnsi="SourceSansPro"/>
                <w:color w:val="000000"/>
              </w:rPr>
              <w:t>-</w:t>
            </w:r>
            <w:r w:rsidRPr="00273AB7">
              <w:rPr>
                <w:color w:val="000000"/>
                <w:sz w:val="22"/>
                <w:szCs w:val="22"/>
              </w:rPr>
              <w:t>Improves English communication in a work environment</w:t>
            </w:r>
            <w:r w:rsidRPr="00273AB7">
              <w:rPr>
                <w:sz w:val="22"/>
                <w:szCs w:val="22"/>
              </w:rPr>
              <w:t>.</w:t>
            </w:r>
          </w:p>
          <w:p w:rsidR="00465419" w:rsidRPr="00273AB7" w:rsidRDefault="00465419" w:rsidP="007E72AE">
            <w:pPr>
              <w:jc w:val="lowKashida"/>
              <w:rPr>
                <w:color w:val="000000"/>
                <w:sz w:val="22"/>
                <w:szCs w:val="22"/>
              </w:rPr>
            </w:pPr>
            <w:r w:rsidRPr="00273AB7">
              <w:rPr>
                <w:color w:val="000000"/>
                <w:sz w:val="22"/>
                <w:szCs w:val="22"/>
              </w:rPr>
              <w:t>-Incorporates career-specific vocabulary and contexts.</w:t>
            </w:r>
          </w:p>
          <w:p w:rsidR="00465419" w:rsidRPr="00273AB7" w:rsidRDefault="00465419" w:rsidP="00465419">
            <w:pPr>
              <w:rPr>
                <w:color w:val="000000"/>
                <w:sz w:val="22"/>
                <w:szCs w:val="22"/>
              </w:rPr>
            </w:pPr>
            <w:r w:rsidRPr="00273AB7">
              <w:rPr>
                <w:color w:val="000000"/>
                <w:sz w:val="22"/>
                <w:szCs w:val="22"/>
              </w:rPr>
              <w:t>-Offers step-by-step instruction that immerses four key language components.</w:t>
            </w:r>
          </w:p>
          <w:p w:rsidR="00465419" w:rsidRPr="00273AB7" w:rsidRDefault="00465419" w:rsidP="00465419">
            <w:pPr>
              <w:jc w:val="lowKashida"/>
              <w:rPr>
                <w:color w:val="000000"/>
                <w:sz w:val="22"/>
                <w:szCs w:val="22"/>
              </w:rPr>
            </w:pPr>
            <w:r w:rsidRPr="00273AB7">
              <w:rPr>
                <w:color w:val="000000"/>
                <w:sz w:val="22"/>
                <w:szCs w:val="22"/>
              </w:rPr>
              <w:t>-A variety of realistic reading passages.</w:t>
            </w:r>
          </w:p>
          <w:p w:rsidR="00465419" w:rsidRPr="00273AB7" w:rsidRDefault="00465419" w:rsidP="00465419">
            <w:pPr>
              <w:jc w:val="lowKashida"/>
              <w:rPr>
                <w:color w:val="000000"/>
                <w:sz w:val="22"/>
                <w:szCs w:val="22"/>
              </w:rPr>
            </w:pPr>
            <w:r w:rsidRPr="00273AB7">
              <w:rPr>
                <w:color w:val="000000"/>
                <w:sz w:val="22"/>
                <w:szCs w:val="22"/>
              </w:rPr>
              <w:t>-Career-specific dialogues</w:t>
            </w:r>
          </w:p>
          <w:p w:rsidR="00FC33ED" w:rsidRPr="007E72AE" w:rsidRDefault="00465419" w:rsidP="00465419">
            <w:pPr>
              <w:jc w:val="lowKashida"/>
              <w:rPr>
                <w:rFonts w:asciiTheme="majorBidi" w:hAnsiTheme="majorBidi" w:cstheme="majorBidi"/>
                <w:sz w:val="22"/>
                <w:szCs w:val="22"/>
              </w:rPr>
            </w:pPr>
            <w:r w:rsidRPr="00273AB7">
              <w:rPr>
                <w:color w:val="000000"/>
                <w:sz w:val="22"/>
                <w:szCs w:val="22"/>
              </w:rPr>
              <w:t>-Guided speaking and writing exercises</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AF2DF8" w:rsidRDefault="00FC33ED" w:rsidP="001B5102">
            <w:pPr>
              <w:jc w:val="lowKashida"/>
              <w:rPr>
                <w:rFonts w:asciiTheme="majorBidi" w:hAnsiTheme="majorBidi" w:cstheme="majorBidi"/>
                <w:b/>
                <w:bCs/>
              </w:rPr>
            </w:pPr>
            <w:r w:rsidRPr="00AF2DF8">
              <w:rPr>
                <w:rFonts w:asciiTheme="majorBidi" w:hAnsiTheme="majorBidi" w:cstheme="majorBidi"/>
                <w:b/>
                <w:bCs/>
              </w:rPr>
              <w:t>Medical Dictionary of Health Terms.</w:t>
            </w:r>
          </w:p>
        </w:tc>
      </w:tr>
      <w:tr w:rsidR="00FC33ED" w:rsidRPr="005D2DDD" w:rsidTr="001B5102">
        <w:trPr>
          <w:trHeight w:val="736"/>
        </w:trPr>
        <w:tc>
          <w:tcPr>
            <w:tcW w:w="2603" w:type="dxa"/>
            <w:vAlign w:val="center"/>
          </w:tcPr>
          <w:p w:rsidR="00FC33ED" w:rsidRPr="00FE6640" w:rsidRDefault="00FC33ED" w:rsidP="00FC33ED">
            <w:pPr>
              <w:jc w:val="center"/>
              <w:rPr>
                <w:rFonts w:asciiTheme="majorBidi" w:hAnsiTheme="majorBidi" w:cstheme="majorBidi"/>
                <w:b/>
                <w:bCs/>
                <w:lang w:bidi="ar-EG"/>
              </w:rPr>
            </w:pPr>
            <w:r w:rsidRPr="00AA6028">
              <w:rPr>
                <w:b/>
                <w:bCs/>
              </w:rPr>
              <w:t>Electronic Materials</w:t>
            </w:r>
          </w:p>
        </w:tc>
        <w:tc>
          <w:tcPr>
            <w:tcW w:w="6968" w:type="dxa"/>
            <w:vAlign w:val="center"/>
          </w:tcPr>
          <w:p w:rsidR="00FC33ED" w:rsidRPr="00AF2DF8" w:rsidRDefault="00FC33ED" w:rsidP="00FC33ED">
            <w:pPr>
              <w:jc w:val="lowKashida"/>
              <w:rPr>
                <w:rFonts w:asciiTheme="majorBidi" w:hAnsiTheme="majorBidi" w:cstheme="majorBidi"/>
                <w:b/>
                <w:bCs/>
              </w:rPr>
            </w:pPr>
            <w:r w:rsidRPr="00AF2DF8">
              <w:rPr>
                <w:rFonts w:asciiTheme="majorBidi" w:hAnsiTheme="majorBidi" w:cstheme="majorBidi"/>
                <w:b/>
                <w:bCs/>
              </w:rPr>
              <w:t>http://www.expresspublishing.co.uk</w:t>
            </w:r>
          </w:p>
        </w:tc>
      </w:tr>
      <w:tr w:rsidR="00FC33ED" w:rsidRPr="005D2DDD" w:rsidTr="00502F06">
        <w:trPr>
          <w:trHeight w:val="736"/>
        </w:trPr>
        <w:tc>
          <w:tcPr>
            <w:tcW w:w="2603" w:type="dxa"/>
            <w:shd w:val="clear" w:color="auto" w:fill="DBE5F1" w:themeFill="accent1" w:themeFillTint="33"/>
            <w:vAlign w:val="center"/>
          </w:tcPr>
          <w:p w:rsidR="00FC33ED" w:rsidRPr="00FE6640" w:rsidRDefault="00FC33ED" w:rsidP="00FC33ED">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rsidR="00FC33ED" w:rsidRPr="00AF2DF8" w:rsidRDefault="00FC33ED" w:rsidP="00FC33ED">
            <w:pPr>
              <w:jc w:val="lowKashida"/>
              <w:rPr>
                <w:rFonts w:asciiTheme="majorBidi" w:hAnsiTheme="majorBidi" w:cstheme="majorBidi"/>
                <w:b/>
                <w:bCs/>
              </w:rPr>
            </w:pPr>
            <w:r w:rsidRPr="00AF2DF8">
              <w:rPr>
                <w:rFonts w:asciiTheme="majorBidi" w:hAnsiTheme="majorBidi" w:cstheme="majorBidi"/>
                <w:b/>
                <w:bCs/>
              </w:rPr>
              <w:t>CDs of listening material</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F24884" w:rsidRPr="00296746" w:rsidRDefault="005433EE" w:rsidP="00506BD4">
            <w:pPr>
              <w:bidi/>
              <w:jc w:val="right"/>
              <w:rPr>
                <w:rFonts w:asciiTheme="majorBidi" w:hAnsiTheme="majorBidi" w:cstheme="majorBidi"/>
              </w:rPr>
            </w:pPr>
            <w:r>
              <w:rPr>
                <w:rFonts w:asciiTheme="majorBidi" w:hAnsiTheme="majorBidi" w:cstheme="majorBidi"/>
              </w:rPr>
              <w:t xml:space="preserve">          Spacious </w:t>
            </w:r>
            <w:r w:rsidR="00506BD4">
              <w:rPr>
                <w:rFonts w:asciiTheme="majorBidi" w:hAnsiTheme="majorBidi" w:cstheme="majorBidi"/>
              </w:rPr>
              <w:t xml:space="preserve">classroom </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lastRenderedPageBreak/>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4E5A08" w:rsidRPr="007F34EE" w:rsidRDefault="004E5A08" w:rsidP="00334AAB">
            <w:pPr>
              <w:pStyle w:val="ListParagraph"/>
              <w:numPr>
                <w:ilvl w:val="0"/>
                <w:numId w:val="1"/>
              </w:numPr>
              <w:ind w:right="43"/>
              <w:rPr>
                <w:sz w:val="22"/>
                <w:szCs w:val="22"/>
              </w:rPr>
            </w:pPr>
            <w:r w:rsidRPr="007F34EE">
              <w:rPr>
                <w:sz w:val="22"/>
                <w:szCs w:val="22"/>
              </w:rPr>
              <w:t>Smart Board</w:t>
            </w:r>
          </w:p>
          <w:p w:rsidR="004E5A08" w:rsidRPr="007F34EE" w:rsidRDefault="004E5A08" w:rsidP="00334AAB">
            <w:pPr>
              <w:pStyle w:val="ListParagraph"/>
              <w:numPr>
                <w:ilvl w:val="0"/>
                <w:numId w:val="1"/>
              </w:numPr>
              <w:ind w:right="43"/>
              <w:rPr>
                <w:sz w:val="22"/>
                <w:szCs w:val="22"/>
              </w:rPr>
            </w:pPr>
            <w:r w:rsidRPr="007F34EE">
              <w:rPr>
                <w:sz w:val="22"/>
                <w:szCs w:val="22"/>
              </w:rPr>
              <w:t>Speakers (for audio)</w:t>
            </w:r>
          </w:p>
          <w:p w:rsidR="004E5A08" w:rsidRPr="004E5A08" w:rsidRDefault="004E5A08" w:rsidP="00334AAB">
            <w:pPr>
              <w:pStyle w:val="ListParagraph"/>
              <w:numPr>
                <w:ilvl w:val="0"/>
                <w:numId w:val="1"/>
              </w:numPr>
              <w:ind w:right="43"/>
              <w:rPr>
                <w:rFonts w:asciiTheme="majorBidi" w:hAnsiTheme="majorBidi" w:cstheme="majorBidi"/>
              </w:rPr>
            </w:pPr>
            <w:r w:rsidRPr="007F34EE">
              <w:rPr>
                <w:sz w:val="22"/>
                <w:szCs w:val="22"/>
              </w:rPr>
              <w:t>Audio player</w:t>
            </w:r>
            <w:r>
              <w:rPr>
                <w:sz w:val="22"/>
                <w:szCs w:val="22"/>
              </w:rPr>
              <w:t xml:space="preserve"> and recorder</w:t>
            </w:r>
          </w:p>
          <w:p w:rsidR="00F24884" w:rsidRPr="00296746" w:rsidRDefault="004E5A08" w:rsidP="00334AAB">
            <w:pPr>
              <w:pStyle w:val="ListParagraph"/>
              <w:numPr>
                <w:ilvl w:val="0"/>
                <w:numId w:val="1"/>
              </w:numPr>
              <w:ind w:right="43"/>
              <w:rPr>
                <w:rFonts w:asciiTheme="majorBidi" w:hAnsiTheme="majorBidi" w:cstheme="majorBidi"/>
              </w:rPr>
            </w:pPr>
            <w:r w:rsidRPr="007F34EE">
              <w:rPr>
                <w:sz w:val="22"/>
                <w:szCs w:val="22"/>
              </w:rPr>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4E5A08" w:rsidRPr="006254BC" w:rsidRDefault="004E5A08" w:rsidP="00334AAB">
            <w:pPr>
              <w:pStyle w:val="ListParagraph"/>
              <w:numPr>
                <w:ilvl w:val="0"/>
                <w:numId w:val="2"/>
              </w:numPr>
              <w:ind w:right="43"/>
              <w:rPr>
                <w:sz w:val="22"/>
                <w:szCs w:val="22"/>
              </w:rPr>
            </w:pPr>
            <w:r w:rsidRPr="006254BC">
              <w:rPr>
                <w:sz w:val="22"/>
                <w:szCs w:val="22"/>
              </w:rPr>
              <w:t>Whiteboard of good quality (to be used as a screen for playing videos as well)</w:t>
            </w:r>
          </w:p>
          <w:p w:rsidR="004E5A08" w:rsidRPr="006254BC" w:rsidRDefault="004E5A08" w:rsidP="00334AAB">
            <w:pPr>
              <w:pStyle w:val="ListParagraph"/>
              <w:numPr>
                <w:ilvl w:val="0"/>
                <w:numId w:val="2"/>
              </w:numPr>
              <w:ind w:right="43"/>
              <w:rPr>
                <w:sz w:val="22"/>
                <w:szCs w:val="22"/>
              </w:rPr>
            </w:pPr>
            <w:r w:rsidRPr="006254BC">
              <w:rPr>
                <w:sz w:val="22"/>
                <w:szCs w:val="22"/>
              </w:rPr>
              <w:t xml:space="preserve">Whiteboard markers </w:t>
            </w:r>
          </w:p>
          <w:p w:rsidR="00F24884" w:rsidRPr="00622762" w:rsidRDefault="00F24884" w:rsidP="00F24884">
            <w:pPr>
              <w:bidi/>
              <w:jc w:val="lowKashida"/>
              <w:rPr>
                <w:rFonts w:asciiTheme="majorBidi" w:hAnsiTheme="majorBidi" w:cstheme="majorBidi"/>
                <w:lang w:val="en-GB"/>
              </w:rPr>
            </w:pP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506BD4"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 xml:space="preserve">Effectiveness of teaching </w:t>
            </w:r>
          </w:p>
        </w:tc>
        <w:tc>
          <w:tcPr>
            <w:tcW w:w="1707" w:type="pct"/>
            <w:tcBorders>
              <w:top w:val="single" w:sz="8"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Students and Faculty</w:t>
            </w:r>
          </w:p>
        </w:tc>
        <w:tc>
          <w:tcPr>
            <w:tcW w:w="1644" w:type="pct"/>
            <w:tcBorders>
              <w:top w:val="single" w:sz="8"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sidR="00B806CA">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r w:rsidR="00506BD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 xml:space="preserve">Effectiveness of evaluation </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Students and 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sidR="00B806CA">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r w:rsidR="00506BD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506BD4" w:rsidRPr="00506BD4" w:rsidRDefault="00506BD4" w:rsidP="00506BD4">
            <w:pPr>
              <w:rPr>
                <w:rFonts w:asciiTheme="majorBidi" w:hAnsiTheme="majorBidi" w:cstheme="majorBidi"/>
                <w:sz w:val="22"/>
                <w:szCs w:val="22"/>
              </w:rPr>
            </w:pPr>
            <w:r w:rsidRPr="00506BD4">
              <w:rPr>
                <w:rFonts w:asciiTheme="majorBidi" w:hAnsiTheme="majorBidi" w:cstheme="majorBidi"/>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Peer Reviewers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Indirect</w:t>
            </w:r>
          </w:p>
        </w:tc>
      </w:tr>
      <w:tr w:rsidR="00B806CA" w:rsidRPr="005D2DDD" w:rsidTr="00B806CA">
        <w:trPr>
          <w:trHeight w:val="371"/>
        </w:trPr>
        <w:tc>
          <w:tcPr>
            <w:tcW w:w="1649" w:type="pct"/>
            <w:tcBorders>
              <w:top w:val="dashSmallGap" w:sz="4" w:space="0" w:color="auto"/>
              <w:left w:val="single" w:sz="12" w:space="0" w:color="auto"/>
              <w:right w:val="single" w:sz="8" w:space="0" w:color="auto"/>
            </w:tcBorders>
            <w:vAlign w:val="center"/>
          </w:tcPr>
          <w:p w:rsidR="00B806CA" w:rsidRPr="00506BD4" w:rsidRDefault="00B806CA" w:rsidP="00506BD4">
            <w:pPr>
              <w:jc w:val="lowKashida"/>
              <w:rPr>
                <w:rFonts w:asciiTheme="majorBidi" w:hAnsiTheme="majorBidi" w:cstheme="majorBidi"/>
                <w:sz w:val="22"/>
                <w:szCs w:val="22"/>
              </w:rPr>
            </w:pPr>
            <w:r w:rsidRPr="00506BD4">
              <w:rPr>
                <w:rFonts w:asciiTheme="majorBidi" w:hAnsiTheme="majorBidi" w:cstheme="majorBidi"/>
                <w:sz w:val="22"/>
                <w:szCs w:val="22"/>
                <w:lang w:bidi="ar-EG"/>
              </w:rPr>
              <w:t>Quality of learning resources</w:t>
            </w:r>
          </w:p>
        </w:tc>
        <w:tc>
          <w:tcPr>
            <w:tcW w:w="1707" w:type="pct"/>
            <w:tcBorders>
              <w:top w:val="dashSmallGap" w:sz="4" w:space="0" w:color="auto"/>
              <w:left w:val="single" w:sz="8" w:space="0" w:color="auto"/>
              <w:right w:val="single" w:sz="8" w:space="0" w:color="auto"/>
            </w:tcBorders>
            <w:vAlign w:val="center"/>
          </w:tcPr>
          <w:p w:rsidR="00B806CA" w:rsidRPr="00506BD4" w:rsidRDefault="00B806CA" w:rsidP="00506BD4">
            <w:pPr>
              <w:jc w:val="lowKashida"/>
              <w:rPr>
                <w:rFonts w:asciiTheme="majorBidi" w:hAnsiTheme="majorBidi" w:cstheme="majorBidi"/>
                <w:sz w:val="22"/>
                <w:szCs w:val="22"/>
              </w:rPr>
            </w:pPr>
            <w:r w:rsidRPr="00506BD4">
              <w:rPr>
                <w:rFonts w:asciiTheme="majorBidi" w:hAnsiTheme="majorBidi" w:cstheme="majorBidi"/>
                <w:sz w:val="22"/>
                <w:szCs w:val="22"/>
              </w:rPr>
              <w:t>Students and Faculty</w:t>
            </w:r>
          </w:p>
        </w:tc>
        <w:tc>
          <w:tcPr>
            <w:tcW w:w="1644" w:type="pct"/>
            <w:tcBorders>
              <w:top w:val="dashSmallGap" w:sz="4" w:space="0" w:color="auto"/>
              <w:left w:val="single" w:sz="8" w:space="0" w:color="auto"/>
              <w:right w:val="single" w:sz="12" w:space="0" w:color="auto"/>
            </w:tcBorders>
            <w:vAlign w:val="center"/>
          </w:tcPr>
          <w:p w:rsidR="00B806CA" w:rsidRPr="00506BD4" w:rsidRDefault="00B806CA"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E115D6" w:rsidRDefault="00B806CA" w:rsidP="00B806CA">
            <w:pPr>
              <w:bidi/>
              <w:jc w:val="right"/>
              <w:rPr>
                <w:rFonts w:asciiTheme="majorBidi" w:hAnsiTheme="majorBidi" w:cstheme="majorBidi"/>
                <w:rtl/>
                <w:lang w:bidi="ar-EG"/>
              </w:rPr>
            </w:pPr>
            <w:r>
              <w:rPr>
                <w:rFonts w:asciiTheme="majorBidi" w:hAnsiTheme="majorBidi" w:cstheme="majorBidi"/>
                <w:lang w:bidi="ar-EG"/>
              </w:rPr>
              <w:t>Quality Assurance &amp; Accreditation Unit, English Language Institute</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B806CA" w:rsidRDefault="00B806CA" w:rsidP="00B806CA">
            <w:pPr>
              <w:bidi/>
              <w:jc w:val="right"/>
              <w:rPr>
                <w:rFonts w:asciiTheme="majorBidi" w:hAnsiTheme="majorBidi" w:cstheme="majorBidi"/>
                <w:rtl/>
              </w:rPr>
            </w:pPr>
            <w:r>
              <w:rPr>
                <w:rFonts w:asciiTheme="majorBidi" w:hAnsiTheme="majorBidi" w:cstheme="majorBidi"/>
              </w:rPr>
              <w:t>JU/ELI/QAU/CS/DCSCE/605</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B806CA" w:rsidP="00B806CA">
            <w:pPr>
              <w:bidi/>
              <w:jc w:val="right"/>
              <w:rPr>
                <w:rFonts w:asciiTheme="majorBidi" w:hAnsiTheme="majorBidi" w:cstheme="majorBidi"/>
                <w:rtl/>
              </w:rPr>
            </w:pPr>
            <w:r>
              <w:rPr>
                <w:rFonts w:asciiTheme="majorBidi" w:hAnsiTheme="majorBidi" w:cstheme="majorBidi"/>
              </w:rPr>
              <w:t>20/11/2020</w:t>
            </w:r>
          </w:p>
        </w:tc>
      </w:tr>
    </w:tbl>
    <w:p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A1" w:rsidRDefault="00173AA1">
      <w:r>
        <w:separator/>
      </w:r>
    </w:p>
  </w:endnote>
  <w:endnote w:type="continuationSeparator" w:id="0">
    <w:p w:rsidR="00173AA1" w:rsidRDefault="00173A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SourceSansPro">
    <w:altName w:val="Cambria"/>
    <w:panose1 w:val="00000000000000000000"/>
    <w:charset w:val="00"/>
    <w:family w:val="roman"/>
    <w:notTrueType/>
    <w:pitch w:val="default"/>
    <w:sig w:usb0="00000000" w:usb1="00000000" w:usb2="00000000" w:usb3="00000000" w:csb0="0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BD2DC3">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BD2DC3">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BD2DC3"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367F8">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A1" w:rsidRDefault="00173AA1">
      <w:r>
        <w:separator/>
      </w:r>
    </w:p>
  </w:footnote>
  <w:footnote w:type="continuationSeparator" w:id="0">
    <w:p w:rsidR="00173AA1" w:rsidRDefault="00173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015"/>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081B"/>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3AA1"/>
    <w:rsid w:val="00175C11"/>
    <w:rsid w:val="00175D52"/>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61D4"/>
    <w:rsid w:val="001D744E"/>
    <w:rsid w:val="001D7668"/>
    <w:rsid w:val="001E186B"/>
    <w:rsid w:val="001E278B"/>
    <w:rsid w:val="001E38A3"/>
    <w:rsid w:val="001E4FA5"/>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AB7"/>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31EA"/>
    <w:rsid w:val="002A56AC"/>
    <w:rsid w:val="002A7406"/>
    <w:rsid w:val="002A7F15"/>
    <w:rsid w:val="002B07FF"/>
    <w:rsid w:val="002C03FF"/>
    <w:rsid w:val="002C081C"/>
    <w:rsid w:val="002C1731"/>
    <w:rsid w:val="002C399B"/>
    <w:rsid w:val="002D1DA4"/>
    <w:rsid w:val="002D2019"/>
    <w:rsid w:val="002D20E2"/>
    <w:rsid w:val="002D2C96"/>
    <w:rsid w:val="002D43DD"/>
    <w:rsid w:val="002D48CB"/>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4AAB"/>
    <w:rsid w:val="003367F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2997"/>
    <w:rsid w:val="00393B93"/>
    <w:rsid w:val="00395780"/>
    <w:rsid w:val="00396341"/>
    <w:rsid w:val="00396897"/>
    <w:rsid w:val="0039770A"/>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419"/>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A08"/>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06BD4"/>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33EE"/>
    <w:rsid w:val="0054609F"/>
    <w:rsid w:val="005526C3"/>
    <w:rsid w:val="00552A13"/>
    <w:rsid w:val="00552F88"/>
    <w:rsid w:val="00553DBE"/>
    <w:rsid w:val="005541FF"/>
    <w:rsid w:val="005545D3"/>
    <w:rsid w:val="00557217"/>
    <w:rsid w:val="00557CF9"/>
    <w:rsid w:val="00560F65"/>
    <w:rsid w:val="00561EE9"/>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1B3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2D3B"/>
    <w:rsid w:val="006134E8"/>
    <w:rsid w:val="006162DD"/>
    <w:rsid w:val="006174D3"/>
    <w:rsid w:val="006203E8"/>
    <w:rsid w:val="006207A9"/>
    <w:rsid w:val="0062127C"/>
    <w:rsid w:val="00622762"/>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2B6E"/>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5D08"/>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4A54"/>
    <w:rsid w:val="007E50EC"/>
    <w:rsid w:val="007E72AE"/>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E749E"/>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428A"/>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135F"/>
    <w:rsid w:val="009B399D"/>
    <w:rsid w:val="009B5A83"/>
    <w:rsid w:val="009C0D20"/>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626"/>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2DF8"/>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0D32"/>
    <w:rsid w:val="00B558D8"/>
    <w:rsid w:val="00B572FE"/>
    <w:rsid w:val="00B5746B"/>
    <w:rsid w:val="00B57FD2"/>
    <w:rsid w:val="00B658B0"/>
    <w:rsid w:val="00B67B45"/>
    <w:rsid w:val="00B70C42"/>
    <w:rsid w:val="00B72D15"/>
    <w:rsid w:val="00B73BA9"/>
    <w:rsid w:val="00B75012"/>
    <w:rsid w:val="00B75E23"/>
    <w:rsid w:val="00B76B94"/>
    <w:rsid w:val="00B8040C"/>
    <w:rsid w:val="00B806CA"/>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DC3"/>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33D3"/>
    <w:rsid w:val="00C05FD6"/>
    <w:rsid w:val="00C066CB"/>
    <w:rsid w:val="00C06825"/>
    <w:rsid w:val="00C1156E"/>
    <w:rsid w:val="00C11A26"/>
    <w:rsid w:val="00C13EF4"/>
    <w:rsid w:val="00C15667"/>
    <w:rsid w:val="00C16D79"/>
    <w:rsid w:val="00C2087B"/>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5A7"/>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B03"/>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51A"/>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5F66"/>
    <w:rsid w:val="00E37E28"/>
    <w:rsid w:val="00E37F6E"/>
    <w:rsid w:val="00E4043B"/>
    <w:rsid w:val="00E413F4"/>
    <w:rsid w:val="00E41A1E"/>
    <w:rsid w:val="00E4361D"/>
    <w:rsid w:val="00E45CED"/>
    <w:rsid w:val="00E46CD6"/>
    <w:rsid w:val="00E504E8"/>
    <w:rsid w:val="00E542B5"/>
    <w:rsid w:val="00E549D6"/>
    <w:rsid w:val="00E54C65"/>
    <w:rsid w:val="00E55656"/>
    <w:rsid w:val="00E564C8"/>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11"/>
    <w:rsid w:val="00FB305F"/>
    <w:rsid w:val="00FB37BD"/>
    <w:rsid w:val="00FB4E9C"/>
    <w:rsid w:val="00FB59AC"/>
    <w:rsid w:val="00FB5BF9"/>
    <w:rsid w:val="00FB6B5A"/>
    <w:rsid w:val="00FC0D7E"/>
    <w:rsid w:val="00FC1797"/>
    <w:rsid w:val="00FC31C7"/>
    <w:rsid w:val="00FC33ED"/>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97"/>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97"/>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0902">
      <w:bodyDiv w:val="1"/>
      <w:marLeft w:val="0"/>
      <w:marRight w:val="0"/>
      <w:marTop w:val="0"/>
      <w:marBottom w:val="0"/>
      <w:divBdr>
        <w:top w:val="none" w:sz="0" w:space="0" w:color="auto"/>
        <w:left w:val="none" w:sz="0" w:space="0" w:color="auto"/>
        <w:bottom w:val="none" w:sz="0" w:space="0" w:color="auto"/>
        <w:right w:val="none" w:sz="0" w:space="0" w:color="auto"/>
      </w:divBdr>
    </w:div>
    <w:div w:id="882790206">
      <w:bodyDiv w:val="1"/>
      <w:marLeft w:val="0"/>
      <w:marRight w:val="0"/>
      <w:marTop w:val="0"/>
      <w:marBottom w:val="0"/>
      <w:divBdr>
        <w:top w:val="none" w:sz="0" w:space="0" w:color="auto"/>
        <w:left w:val="none" w:sz="0" w:space="0" w:color="auto"/>
        <w:bottom w:val="none" w:sz="0" w:space="0" w:color="auto"/>
        <w:right w:val="none" w:sz="0" w:space="0" w:color="auto"/>
      </w:divBdr>
    </w:div>
    <w:div w:id="10856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6E68EAD-516E-4CB8-8C50-A8367D28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1298</Words>
  <Characters>9315</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10592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5</cp:revision>
  <cp:lastPrinted>2020-04-23T14:47:00Z</cp:lastPrinted>
  <dcterms:created xsi:type="dcterms:W3CDTF">2020-11-19T08:07:00Z</dcterms:created>
  <dcterms:modified xsi:type="dcterms:W3CDTF">2020-11-23T07:26:00Z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